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EB239" w14:textId="2429D54C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Na osnovu člana 19 stav 2 ta</w:t>
      </w:r>
      <w:r w:rsidR="00FE7B8C">
        <w:rPr>
          <w:rFonts w:ascii="Times New Roman" w:hAnsi="Times New Roman" w:cs="Times New Roman"/>
          <w:sz w:val="28"/>
          <w:szCs w:val="28"/>
        </w:rPr>
        <w:t xml:space="preserve">čka 1 Zakona o </w:t>
      </w:r>
      <w:proofErr w:type="gramStart"/>
      <w:r w:rsidR="00FE7B8C">
        <w:rPr>
          <w:rFonts w:ascii="Times New Roman" w:hAnsi="Times New Roman" w:cs="Times New Roman"/>
          <w:sz w:val="28"/>
          <w:szCs w:val="28"/>
        </w:rPr>
        <w:t>kulturi  ,</w:t>
      </w:r>
      <w:proofErr w:type="gramEnd"/>
      <w:r w:rsidR="00FE7B8C" w:rsidRPr="00FE7B8C">
        <w:rPr>
          <w:rFonts w:ascii="Calibri" w:hAnsi="Calibri" w:cs="Calibri"/>
          <w:kern w:val="0"/>
          <w:sz w:val="23"/>
          <w:szCs w:val="23"/>
          <w:lang w:val="en-GB"/>
        </w:rPr>
        <w:t xml:space="preserve"> </w:t>
      </w:r>
      <w:r w:rsidR="00FE7B8C" w:rsidRPr="00FE7B8C">
        <w:rPr>
          <w:rFonts w:ascii="Times New Roman" w:hAnsi="Times New Roman" w:cs="Times New Roman"/>
          <w:sz w:val="28"/>
          <w:szCs w:val="28"/>
          <w:lang w:val="en-GB"/>
        </w:rPr>
        <w:t>(</w:t>
      </w:r>
      <w:r w:rsidR="00FE7B8C">
        <w:rPr>
          <w:rFonts w:ascii="Times New Roman" w:hAnsi="Times New Roman" w:cs="Times New Roman"/>
          <w:sz w:val="28"/>
          <w:szCs w:val="28"/>
          <w:lang w:val="en-GB"/>
        </w:rPr>
        <w:t xml:space="preserve">"Službeni list Crne Gore", br. </w:t>
      </w:r>
      <w:r w:rsidR="00FE7B8C" w:rsidRPr="00FE7B8C">
        <w:rPr>
          <w:rFonts w:ascii="Times New Roman" w:hAnsi="Times New Roman" w:cs="Times New Roman"/>
          <w:sz w:val="28"/>
          <w:szCs w:val="28"/>
          <w:lang w:val="en-GB"/>
        </w:rPr>
        <w:t>038/12 od 19.07.2012)</w:t>
      </w:r>
      <w:r w:rsidR="00892CD6">
        <w:rPr>
          <w:rFonts w:ascii="Times New Roman" w:hAnsi="Times New Roman" w:cs="Times New Roman"/>
          <w:sz w:val="28"/>
          <w:szCs w:val="28"/>
        </w:rPr>
        <w:t xml:space="preserve"> i člana 8</w:t>
      </w:r>
      <w:r w:rsidRPr="00D27E96">
        <w:rPr>
          <w:rFonts w:ascii="Times New Roman" w:hAnsi="Times New Roman" w:cs="Times New Roman"/>
          <w:sz w:val="28"/>
          <w:szCs w:val="28"/>
        </w:rPr>
        <w:t xml:space="preserve"> i 13. Odluke o osnivanju JU „Ratkovićeve večeri poezije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“ (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>„Sl. list CG-</w:t>
      </w:r>
      <w:r w:rsidR="00FE7B8C">
        <w:rPr>
          <w:rFonts w:ascii="Times New Roman" w:hAnsi="Times New Roman" w:cs="Times New Roman"/>
          <w:sz w:val="28"/>
          <w:szCs w:val="28"/>
        </w:rPr>
        <w:t>Opštinski propisi“, br.</w:t>
      </w:r>
      <w:r w:rsidR="00892CD6">
        <w:rPr>
          <w:rFonts w:ascii="Times New Roman" w:hAnsi="Times New Roman" w:cs="Times New Roman"/>
          <w:sz w:val="28"/>
          <w:szCs w:val="28"/>
        </w:rPr>
        <w:t>0</w:t>
      </w:r>
      <w:r w:rsidRPr="00D27E96">
        <w:rPr>
          <w:rFonts w:ascii="Times New Roman" w:hAnsi="Times New Roman" w:cs="Times New Roman"/>
          <w:sz w:val="28"/>
          <w:szCs w:val="28"/>
        </w:rPr>
        <w:t>38/20</w:t>
      </w:r>
      <w:r w:rsidR="00FE7B8C">
        <w:rPr>
          <w:rFonts w:ascii="Times New Roman" w:hAnsi="Times New Roman" w:cs="Times New Roman"/>
          <w:sz w:val="28"/>
          <w:szCs w:val="28"/>
        </w:rPr>
        <w:t xml:space="preserve"> od 03.11.2020</w:t>
      </w:r>
      <w:r w:rsidRPr="00D27E96">
        <w:rPr>
          <w:rFonts w:ascii="Times New Roman" w:hAnsi="Times New Roman" w:cs="Times New Roman"/>
          <w:sz w:val="28"/>
          <w:szCs w:val="28"/>
        </w:rPr>
        <w:t>),</w:t>
      </w:r>
      <w:r w:rsidR="00FE7B8C">
        <w:rPr>
          <w:rFonts w:ascii="Times New Roman" w:hAnsi="Times New Roman" w:cs="Times New Roman"/>
          <w:sz w:val="28"/>
          <w:szCs w:val="28"/>
        </w:rPr>
        <w:t xml:space="preserve"> </w:t>
      </w:r>
      <w:r w:rsidR="00FE7B8C">
        <w:rPr>
          <w:rFonts w:ascii="Times New Roman" w:hAnsi="Times New Roman" w:cs="Times New Roman"/>
          <w:sz w:val="28"/>
          <w:szCs w:val="28"/>
          <w:lang w:val="sr-Latn-RS"/>
        </w:rPr>
        <w:t xml:space="preserve">člana 25 Statuta JU „Ratkovićeve večeri poezije“ </w:t>
      </w:r>
      <w:r w:rsidR="00FE7B8C" w:rsidRPr="00FE7B8C">
        <w:rPr>
          <w:rFonts w:ascii="Times New Roman" w:hAnsi="Times New Roman" w:cs="Times New Roman"/>
          <w:sz w:val="28"/>
          <w:szCs w:val="28"/>
          <w:lang w:val="en-GB"/>
        </w:rPr>
        <w:t>("Službeni list Crne Gore - opštinski propisi", br. 001/21 od 20.01.2021)</w:t>
      </w:r>
      <w:r w:rsidR="00230F0B">
        <w:rPr>
          <w:rFonts w:ascii="Times New Roman" w:hAnsi="Times New Roman" w:cs="Times New Roman"/>
          <w:sz w:val="28"/>
          <w:szCs w:val="28"/>
          <w:lang w:val="en-GB"/>
        </w:rPr>
        <w:t>,</w:t>
      </w:r>
      <w:r w:rsidR="00230F0B" w:rsidRPr="00230F0B">
        <w:rPr>
          <w:rFonts w:ascii="Times New Roman" w:eastAsia="Times New Roman" w:hAnsi="Times New Roman" w:cs="Times New Roman"/>
          <w:kern w:val="0"/>
          <w:lang w:val="sr-Latn-RS" w:eastAsia="en-AU"/>
          <w14:ligatures w14:val="none"/>
        </w:rPr>
        <w:t xml:space="preserve"> </w:t>
      </w:r>
      <w:r w:rsidR="00230F0B" w:rsidRPr="00230F0B">
        <w:rPr>
          <w:rFonts w:ascii="Times New Roman" w:hAnsi="Times New Roman" w:cs="Times New Roman"/>
          <w:sz w:val="28"/>
          <w:szCs w:val="28"/>
          <w:lang w:val="sr-Latn-RS"/>
        </w:rPr>
        <w:t xml:space="preserve">Zaključka </w:t>
      </w:r>
      <w:r w:rsidR="00230F0B" w:rsidRPr="00230F0B">
        <w:rPr>
          <w:rFonts w:ascii="Times New Roman" w:hAnsi="Times New Roman" w:cs="Times New Roman"/>
          <w:sz w:val="28"/>
          <w:szCs w:val="28"/>
          <w:lang w:val="en-GB"/>
        </w:rPr>
        <w:t xml:space="preserve">kojim se prihvata Inicijativa za oduzimanje Nagrade "Risto Ratković" Radovanu Karadžiću ("Službeni list Crne Gore - opštinski propisi", br. 050/25 od 09. </w:t>
      </w:r>
      <w:proofErr w:type="gramStart"/>
      <w:r w:rsidR="00230F0B" w:rsidRPr="00230F0B">
        <w:rPr>
          <w:rFonts w:ascii="Times New Roman" w:hAnsi="Times New Roman" w:cs="Times New Roman"/>
          <w:sz w:val="28"/>
          <w:szCs w:val="28"/>
          <w:lang w:val="en-GB"/>
        </w:rPr>
        <w:t>10. 2025.)</w:t>
      </w:r>
      <w:proofErr w:type="gramEnd"/>
      <w:r w:rsidR="00230F0B" w:rsidRPr="00230F0B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="00230F0B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  <w:r w:rsidRPr="00D27E96">
        <w:rPr>
          <w:rFonts w:ascii="Times New Roman" w:hAnsi="Times New Roman" w:cs="Times New Roman"/>
          <w:sz w:val="28"/>
          <w:szCs w:val="28"/>
        </w:rPr>
        <w:t xml:space="preserve"> Savjet JU „Ratkovićeve večeri poezij</w:t>
      </w:r>
      <w:r w:rsidR="00644255">
        <w:rPr>
          <w:rFonts w:ascii="Times New Roman" w:hAnsi="Times New Roman" w:cs="Times New Roman"/>
          <w:sz w:val="28"/>
          <w:szCs w:val="28"/>
        </w:rPr>
        <w:t>e“, na sjednici održanoj dana 06.11.2025</w:t>
      </w:r>
      <w:r w:rsidRPr="00D27E96">
        <w:rPr>
          <w:rFonts w:ascii="Times New Roman" w:hAnsi="Times New Roman" w:cs="Times New Roman"/>
          <w:sz w:val="28"/>
          <w:szCs w:val="28"/>
        </w:rPr>
        <w:t xml:space="preserve">. godine, donio je: </w:t>
      </w:r>
    </w:p>
    <w:p w14:paraId="1955A14C" w14:textId="205DA04B" w:rsidR="0037213C" w:rsidRPr="006E43B6" w:rsidRDefault="0037213C" w:rsidP="006E43B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S T A T </w:t>
      </w:r>
      <w:proofErr w:type="gramStart"/>
      <w:r w:rsidRPr="006E43B6">
        <w:rPr>
          <w:rFonts w:ascii="Times New Roman" w:hAnsi="Times New Roman" w:cs="Times New Roman"/>
          <w:b/>
          <w:bCs/>
          <w:sz w:val="28"/>
          <w:szCs w:val="28"/>
        </w:rPr>
        <w:t>U  T</w:t>
      </w:r>
      <w:proofErr w:type="gramEnd"/>
    </w:p>
    <w:p w14:paraId="43836872" w14:textId="42DB32E4" w:rsidR="0037213C" w:rsidRPr="006E43B6" w:rsidRDefault="0037213C" w:rsidP="006E43B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43B6">
        <w:rPr>
          <w:rFonts w:ascii="Times New Roman" w:hAnsi="Times New Roman" w:cs="Times New Roman"/>
          <w:b/>
          <w:bCs/>
          <w:sz w:val="28"/>
          <w:szCs w:val="28"/>
        </w:rPr>
        <w:t>Javne ustanove „Ratkovićeve večeri poezije“</w:t>
      </w:r>
    </w:p>
    <w:p w14:paraId="04A16793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A32C21" w14:textId="0B360BDE" w:rsidR="0037213C" w:rsidRPr="006E43B6" w:rsidRDefault="00644255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</w:t>
      </w:r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I OPŠTE ODREDBE </w:t>
      </w:r>
    </w:p>
    <w:p w14:paraId="5C79CC00" w14:textId="77777777" w:rsidR="006E43B6" w:rsidRDefault="006E43B6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ACD537" w14:textId="6E3C1FE7" w:rsidR="0037213C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l</w:t>
      </w:r>
    </w:p>
    <w:p w14:paraId="36572AFA" w14:textId="77777777" w:rsidR="006E43B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Ovim Statutom bliže se odre</w:t>
      </w:r>
      <w:r w:rsidR="006E43B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>uje unutrašnja organizacija i rad, donošenje opštih akata, način upravljanja, postupak izbora direktora i članova Savjeta, način finansiranja – sticanja sredstava za rad i druga pitanja od značaja za rad Javne ustanove „Ratkovićeve večeri poezije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“ (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u daljem tekstu: Ustanova). </w:t>
      </w:r>
    </w:p>
    <w:p w14:paraId="7F67741F" w14:textId="7D1F56F0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„Ratkovićeve večeri poezije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“ je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javna ustanova iz oblasti kulturnomjentičkog stvaralaštva. </w:t>
      </w:r>
    </w:p>
    <w:p w14:paraId="4C18CD96" w14:textId="77777777" w:rsidR="006E43B6" w:rsidRDefault="006E43B6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0FE0D59" w14:textId="13A0E146" w:rsidR="0037213C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2</w:t>
      </w:r>
    </w:p>
    <w:p w14:paraId="5A5EB880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Osnivač Ustanove je Skupština opštine Bijelo Polje (u daljem tekstu: Osnivač). </w:t>
      </w:r>
    </w:p>
    <w:p w14:paraId="392D310C" w14:textId="77777777" w:rsidR="006E43B6" w:rsidRDefault="006E43B6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4BC81CA" w14:textId="1DEEF3C1" w:rsidR="0037213C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3</w:t>
      </w:r>
    </w:p>
    <w:p w14:paraId="6549C957" w14:textId="77777777" w:rsidR="0037213C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Ustanova ima svojstvo pravnog lica.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Svojstvo pravnog lica Ustanova stiče upisom u Centralni registar.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72024A" w14:textId="77777777" w:rsidR="00644255" w:rsidRPr="00D27E96" w:rsidRDefault="00644255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BBE161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0B0B52" w14:textId="37CEA507" w:rsidR="0037213C" w:rsidRPr="006E43B6" w:rsidRDefault="00644255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II NAZIV </w:t>
      </w:r>
      <w:proofErr w:type="gramStart"/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>I  SJEDIŠTE</w:t>
      </w:r>
      <w:proofErr w:type="gramEnd"/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 USTANOVE </w:t>
      </w:r>
    </w:p>
    <w:p w14:paraId="3FB392A0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5BD069A" w14:textId="5D9DE380" w:rsidR="0037213C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Član 4 </w:t>
      </w:r>
    </w:p>
    <w:p w14:paraId="4C452ECF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Ustanova posluje pod nazivom: Javna ustanova “Ratkovićeve večeri poezije“. Sjedište Ustanove je u Bijelom Polju, ul. Muha Dizdarevića broj 6. </w:t>
      </w:r>
    </w:p>
    <w:p w14:paraId="6E68298A" w14:textId="77777777" w:rsidR="006E43B6" w:rsidRDefault="006E43B6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F23738" w14:textId="0D2D9107" w:rsidR="0037213C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5</w:t>
      </w:r>
    </w:p>
    <w:p w14:paraId="4E2F0D17" w14:textId="3FDC81E2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Ustanova ima svoj pečat i štambilj. Pečat je okruglog oblika prečnika 32 mm,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grbom Opštine Bijelo Po</w:t>
      </w:r>
      <w:r w:rsidR="00644255">
        <w:rPr>
          <w:rFonts w:ascii="Times New Roman" w:hAnsi="Times New Roman" w:cs="Times New Roman"/>
          <w:sz w:val="28"/>
          <w:szCs w:val="28"/>
        </w:rPr>
        <w:t xml:space="preserve">lje u sredini i tekstom: Crna Gora, Opština Bijelo Polje JU “Ratkovićeve večeri poezije”. </w:t>
      </w:r>
      <w:proofErr w:type="gramStart"/>
      <w:r w:rsidR="00644255">
        <w:rPr>
          <w:rFonts w:ascii="Times New Roman" w:hAnsi="Times New Roman" w:cs="Times New Roman"/>
          <w:sz w:val="28"/>
          <w:szCs w:val="28"/>
        </w:rPr>
        <w:t>U sredini pečata je grb opštine.</w:t>
      </w:r>
      <w:proofErr w:type="gramEnd"/>
      <w:r w:rsidR="00644255">
        <w:rPr>
          <w:rFonts w:ascii="Times New Roman" w:hAnsi="Times New Roman" w:cs="Times New Roman"/>
          <w:sz w:val="28"/>
          <w:szCs w:val="28"/>
        </w:rPr>
        <w:t xml:space="preserve"> </w:t>
      </w:r>
      <w:r w:rsidRPr="00D27E96">
        <w:rPr>
          <w:rFonts w:ascii="Times New Roman" w:hAnsi="Times New Roman" w:cs="Times New Roman"/>
          <w:sz w:val="28"/>
          <w:szCs w:val="28"/>
        </w:rPr>
        <w:t>Štambilj je prav</w:t>
      </w:r>
      <w:r w:rsidR="00892CD6">
        <w:rPr>
          <w:rFonts w:ascii="Times New Roman" w:hAnsi="Times New Roman" w:cs="Times New Roman"/>
          <w:sz w:val="28"/>
          <w:szCs w:val="28"/>
        </w:rPr>
        <w:t>ougaonog oblika veli</w:t>
      </w:r>
      <w:r w:rsidR="00644255">
        <w:rPr>
          <w:rFonts w:ascii="Times New Roman" w:hAnsi="Times New Roman" w:cs="Times New Roman"/>
          <w:sz w:val="28"/>
          <w:szCs w:val="28"/>
        </w:rPr>
        <w:t xml:space="preserve">čine 30 x 70 </w:t>
      </w:r>
      <w:proofErr w:type="gramStart"/>
      <w:r w:rsidR="00644255">
        <w:rPr>
          <w:rFonts w:ascii="Times New Roman" w:hAnsi="Times New Roman" w:cs="Times New Roman"/>
          <w:sz w:val="28"/>
          <w:szCs w:val="28"/>
        </w:rPr>
        <w:t>mm ,</w:t>
      </w:r>
      <w:proofErr w:type="gramEnd"/>
      <w:r w:rsidR="00644255">
        <w:rPr>
          <w:rFonts w:ascii="Times New Roman" w:hAnsi="Times New Roman" w:cs="Times New Roman"/>
          <w:sz w:val="28"/>
          <w:szCs w:val="28"/>
        </w:rPr>
        <w:t xml:space="preserve"> sa tekstom: Crna Gora, Opština Bijelo Polje, JU “Ratkovićeve večeri poezije”, oznakom organizacione jedinice sa mjestom za broj i datum.</w:t>
      </w:r>
      <w:r w:rsidR="009022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022E4">
        <w:rPr>
          <w:rFonts w:ascii="Times New Roman" w:hAnsi="Times New Roman" w:cs="Times New Roman"/>
          <w:sz w:val="28"/>
          <w:szCs w:val="28"/>
        </w:rPr>
        <w:t>Pečat služi za potvrđivanje autentičnosti akata Ustanove, a štambilj za prijem akata.</w:t>
      </w:r>
      <w:proofErr w:type="gramEnd"/>
    </w:p>
    <w:p w14:paraId="2E8458D2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5BD225" w14:textId="12BE85EB" w:rsidR="0037213C" w:rsidRPr="006E43B6" w:rsidRDefault="009022E4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III DJELATNOST USTANOVE </w:t>
      </w:r>
    </w:p>
    <w:p w14:paraId="064FB092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46E3381" w14:textId="28215FC2" w:rsidR="0037213C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6</w:t>
      </w:r>
    </w:p>
    <w:p w14:paraId="4BC33B23" w14:textId="6E98D2A3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Djelatnost Ustanove je organizacija programa i </w:t>
      </w:r>
      <w:r w:rsidR="009022E4">
        <w:rPr>
          <w:rFonts w:ascii="Times New Roman" w:hAnsi="Times New Roman" w:cs="Times New Roman"/>
          <w:sz w:val="28"/>
          <w:szCs w:val="28"/>
        </w:rPr>
        <w:t>sadržaja međ</w:t>
      </w:r>
      <w:r w:rsidRPr="00D27E96">
        <w:rPr>
          <w:rFonts w:ascii="Times New Roman" w:hAnsi="Times New Roman" w:cs="Times New Roman"/>
          <w:sz w:val="28"/>
          <w:szCs w:val="28"/>
        </w:rPr>
        <w:t>unarodne književne manifestacije od posebnog značaja za kulturu Crne Gore „Ratkovićeve večeri poezije“ kao i pratećih sadržaja koji su u funkciji ostvarivanja osnovne djelatnosti i valorizacije kulturnih i stvaralačkih potencijala opštine Bijel</w:t>
      </w:r>
      <w:r w:rsidR="009022E4">
        <w:rPr>
          <w:rFonts w:ascii="Times New Roman" w:hAnsi="Times New Roman" w:cs="Times New Roman"/>
          <w:sz w:val="28"/>
          <w:szCs w:val="28"/>
        </w:rPr>
        <w:t xml:space="preserve">o Polje i Crne Gore, kao i </w:t>
      </w:r>
      <w:r w:rsidRPr="00D27E96">
        <w:rPr>
          <w:rFonts w:ascii="Times New Roman" w:hAnsi="Times New Roman" w:cs="Times New Roman"/>
          <w:sz w:val="28"/>
          <w:szCs w:val="28"/>
        </w:rPr>
        <w:t>njihova imp</w:t>
      </w:r>
      <w:r w:rsidR="009022E4">
        <w:rPr>
          <w:rFonts w:ascii="Times New Roman" w:hAnsi="Times New Roman" w:cs="Times New Roman"/>
          <w:sz w:val="28"/>
          <w:szCs w:val="28"/>
        </w:rPr>
        <w:t>lementacija na crnogorskoj i međ</w:t>
      </w:r>
      <w:r w:rsidRPr="00D27E96">
        <w:rPr>
          <w:rFonts w:ascii="Times New Roman" w:hAnsi="Times New Roman" w:cs="Times New Roman"/>
          <w:sz w:val="28"/>
          <w:szCs w:val="28"/>
        </w:rPr>
        <w:t xml:space="preserve">unarodnoj stvaralačkoj sceni. </w:t>
      </w:r>
    </w:p>
    <w:p w14:paraId="2142F27E" w14:textId="77777777" w:rsidR="006E43B6" w:rsidRDefault="006E43B6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A17550" w14:textId="23636162" w:rsidR="0037213C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7</w:t>
      </w:r>
    </w:p>
    <w:p w14:paraId="6D37FCD9" w14:textId="11A71C9E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 skladu sa djelatnostima iz člana 6.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ovog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Statu</w:t>
      </w:r>
      <w:r w:rsidR="00D71705">
        <w:rPr>
          <w:rFonts w:ascii="Times New Roman" w:hAnsi="Times New Roman" w:cs="Times New Roman"/>
          <w:sz w:val="28"/>
          <w:szCs w:val="28"/>
        </w:rPr>
        <w:t>ta, rad Ustanove se zasniva</w:t>
      </w:r>
      <w:r w:rsidRPr="00D27E96">
        <w:rPr>
          <w:rFonts w:ascii="Times New Roman" w:hAnsi="Times New Roman" w:cs="Times New Roman"/>
          <w:sz w:val="28"/>
          <w:szCs w:val="28"/>
        </w:rPr>
        <w:t xml:space="preserve"> na: </w:t>
      </w:r>
    </w:p>
    <w:p w14:paraId="3E4FCE75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lastRenderedPageBreak/>
        <w:t xml:space="preserve">- Komunikaciji i saradnji sa drugim međunarodnim književnim i ostalim kulturnim manifestacijama; </w:t>
      </w:r>
    </w:p>
    <w:p w14:paraId="032625DC" w14:textId="7D946586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Pripremi programa koji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će</w:t>
      </w:r>
      <w:proofErr w:type="gramEnd"/>
      <w:r w:rsidR="00892CD6">
        <w:rPr>
          <w:rFonts w:ascii="Times New Roman" w:hAnsi="Times New Roman" w:cs="Times New Roman"/>
          <w:sz w:val="28"/>
          <w:szCs w:val="28"/>
        </w:rPr>
        <w:t xml:space="preserve"> omogućiti da manifestacija traje</w:t>
      </w:r>
      <w:r w:rsidRPr="00D27E96">
        <w:rPr>
          <w:rFonts w:ascii="Times New Roman" w:hAnsi="Times New Roman" w:cs="Times New Roman"/>
          <w:sz w:val="28"/>
          <w:szCs w:val="28"/>
        </w:rPr>
        <w:t xml:space="preserve"> tokom čitave godine; </w:t>
      </w:r>
    </w:p>
    <w:p w14:paraId="34413388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Stvaranju uslova da u programima budu zastupljeni književnici i drugi stvaraoci sa međunarodne kulturne scene; </w:t>
      </w:r>
    </w:p>
    <w:p w14:paraId="1AF3C5DF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Programskoj saradnji i razmjeni sa drugim manifestacijama sličnog profila u regionu i šire; </w:t>
      </w:r>
    </w:p>
    <w:p w14:paraId="109984C5" w14:textId="77777777" w:rsidR="0037213C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Unapređenju  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razvoju sistema kulture u skladu sa međunarodnim standardima. </w:t>
      </w:r>
    </w:p>
    <w:p w14:paraId="4107CBE0" w14:textId="77777777" w:rsidR="00892CD6" w:rsidRPr="00D27E96" w:rsidRDefault="00892CD6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47949B" w14:textId="77777777" w:rsidR="0037213C" w:rsidRDefault="0037213C" w:rsidP="006E43B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71705">
        <w:rPr>
          <w:rFonts w:ascii="Times New Roman" w:hAnsi="Times New Roman" w:cs="Times New Roman"/>
          <w:b/>
          <w:sz w:val="28"/>
          <w:szCs w:val="28"/>
        </w:rPr>
        <w:t xml:space="preserve">Obavljajući svoju djelatnost, Ustanova </w:t>
      </w:r>
      <w:proofErr w:type="gramStart"/>
      <w:r w:rsidRPr="00D71705">
        <w:rPr>
          <w:rFonts w:ascii="Times New Roman" w:hAnsi="Times New Roman" w:cs="Times New Roman"/>
          <w:b/>
          <w:sz w:val="28"/>
          <w:szCs w:val="28"/>
        </w:rPr>
        <w:t>će</w:t>
      </w:r>
      <w:proofErr w:type="gramEnd"/>
      <w:r w:rsidRPr="00D71705">
        <w:rPr>
          <w:rFonts w:ascii="Times New Roman" w:hAnsi="Times New Roman" w:cs="Times New Roman"/>
          <w:b/>
          <w:sz w:val="28"/>
          <w:szCs w:val="28"/>
        </w:rPr>
        <w:t xml:space="preserve"> razvijati i unapređivati koncept koji obezbjeđuje: </w:t>
      </w:r>
    </w:p>
    <w:p w14:paraId="63253680" w14:textId="77777777" w:rsidR="00892CD6" w:rsidRPr="00D71705" w:rsidRDefault="00892CD6" w:rsidP="006E43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09C329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Zastupljenost najreferentnijih književnika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domaće i međunarodne književne scene; </w:t>
      </w:r>
    </w:p>
    <w:p w14:paraId="1763856C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Najkvalitetniju sliku savremene crnogorske i internacionalne umjetnosti, koja korespondira sa savremenim umjetničkim kretanjima u Evropi i svijetu; </w:t>
      </w:r>
    </w:p>
    <w:p w14:paraId="5097B281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Izgradnju otvorenog sistema za različite vidove institucionalne i stručne saradnje sa srodnim ustanovama u regionu, Evropi i šire; </w:t>
      </w:r>
    </w:p>
    <w:p w14:paraId="1706509D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Stvaranju kreativnog i informacionog centra u Bijelom Polju koji će moći ravnopravno da učestvuje u domaćoj i međunarodnoj razmjeni umjetnosti i mobilnosti umjetnika; </w:t>
      </w:r>
    </w:p>
    <w:p w14:paraId="43E4C108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Ostavarenje otvorene i široke pedagoške djelatnosti kao dopuni opšteg obrazovanja publike, angažovanju studenata akademija umjetnosti i stručnjaka specijalističkih znanja; </w:t>
      </w:r>
    </w:p>
    <w:p w14:paraId="33C885B5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Istorijsko-teorijska istraživanja i komparaciju iskustava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savremene  umjetničke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prakse  u Crnoj Gori i šire; </w:t>
      </w:r>
    </w:p>
    <w:p w14:paraId="552C5BCB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Valorizaciju književnog i sveukupnog kulturnog stvaralaštva sa područja bjelopoljske opštine; </w:t>
      </w:r>
    </w:p>
    <w:p w14:paraId="6E5D3F26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lastRenderedPageBreak/>
        <w:t xml:space="preserve">-    Popularizacija i afirmacija stvaralaštva mladih; </w:t>
      </w:r>
    </w:p>
    <w:p w14:paraId="7F237969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 Stvaranje uslova da mladi književni stvaraoci sa područja Bijelog Polja i Crne Gore dobiju šansu da kroz književne konkurse uporede svoje domete sa stvaraocima sa međunarodne književne scene; </w:t>
      </w:r>
    </w:p>
    <w:p w14:paraId="00D86992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Izdavačka djelatnost, odnosno objavljivanje književnih djela i naučno-istraživačkih studija, zbornika, časopisa i sl. u skladu sa programskom koncepcijom i festivalskom profilacijom, njihova distribucija i promet; </w:t>
      </w:r>
    </w:p>
    <w:p w14:paraId="52C22E63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Prevođenje književnih djela objavljenih u okviru Festivala; </w:t>
      </w:r>
    </w:p>
    <w:p w14:paraId="26B20E77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Učešće na međunarodnim sajmovima knjiga, i drugim međunarodnim manifestacijama i festivalima, radi promocije i prezentacije crnogorske književnosti; </w:t>
      </w:r>
    </w:p>
    <w:p w14:paraId="47A8FF5F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Popularizacija i prezentacija stvaralaštva na principima rodne ravnopravnosti; </w:t>
      </w:r>
    </w:p>
    <w:p w14:paraId="423402DA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Popularizacija i prezentacija stvaralaštva osoba sa invaliditetom; </w:t>
      </w:r>
    </w:p>
    <w:p w14:paraId="181B6B2C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i drugi poslovi neposredno vezani za promociju i prezentaciju crnogorske književnosti i stvaralaštva. </w:t>
      </w:r>
    </w:p>
    <w:p w14:paraId="01C39B3A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4FB0F3" w14:textId="369BA027" w:rsidR="0037213C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8</w:t>
      </w:r>
    </w:p>
    <w:p w14:paraId="0F6117EF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Ustanova ne može vršiti promjenu djelatnosti iz člana 6. i 7. ovog Statuta, bez promjene osnivačkog akta i saglasnosti Osnivača. </w:t>
      </w:r>
    </w:p>
    <w:p w14:paraId="1AE7EEBD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Ustanova može, u skladu sa zakonom, obavljati i dopunsku djelatnost koja je u funkciji stvaranja uslova za kvalitetnije obavljanje osnovne djelatnosti. </w:t>
      </w:r>
    </w:p>
    <w:p w14:paraId="0122490C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1260C9" w14:textId="3CBAABAF" w:rsidR="0037213C" w:rsidRPr="00D71705" w:rsidRDefault="00D71705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</w:t>
      </w:r>
      <w:r w:rsidR="0037213C" w:rsidRPr="00D71705">
        <w:rPr>
          <w:rFonts w:ascii="Times New Roman" w:hAnsi="Times New Roman" w:cs="Times New Roman"/>
          <w:b/>
          <w:bCs/>
          <w:sz w:val="28"/>
          <w:szCs w:val="28"/>
        </w:rPr>
        <w:t xml:space="preserve">IV SREDSTVA I IMOVINA </w:t>
      </w:r>
    </w:p>
    <w:p w14:paraId="31F79360" w14:textId="77777777" w:rsidR="0037213C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CD35EE" w14:textId="0B5BD0D0" w:rsidR="0037213C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9</w:t>
      </w:r>
    </w:p>
    <w:p w14:paraId="282399C8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Sredstva za finansiranje djelatnosti Ustanove obezbje</w:t>
      </w:r>
      <w:r w:rsidR="00A40464" w:rsidRPr="00D27E9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uju se iz sledećih izvora: </w:t>
      </w:r>
    </w:p>
    <w:p w14:paraId="42F11C4A" w14:textId="4B1A67ED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budžeta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Opštine i budžeta Ministarstva kultu</w:t>
      </w:r>
      <w:r w:rsidR="00892CD6">
        <w:rPr>
          <w:rFonts w:ascii="Times New Roman" w:hAnsi="Times New Roman" w:cs="Times New Roman"/>
          <w:sz w:val="28"/>
          <w:szCs w:val="28"/>
        </w:rPr>
        <w:t>re, u skladu sa Programom rada;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E2F1F6" w14:textId="289EF0F3" w:rsidR="00A40464" w:rsidRPr="00D27E96" w:rsidRDefault="00892CD6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sopstvenih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prihoda;</w:t>
      </w:r>
      <w:r w:rsidR="0037213C"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CA03AFE" w14:textId="0C2881B4" w:rsidR="00A40464" w:rsidRPr="00D27E96" w:rsidRDefault="00892CD6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donacija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i poklona ;</w:t>
      </w:r>
    </w:p>
    <w:p w14:paraId="47CBC09C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drugih  prihoda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u skladu sa zakonom. </w:t>
      </w:r>
    </w:p>
    <w:p w14:paraId="63E72207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A02D19" w14:textId="5C666A77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10</w:t>
      </w:r>
    </w:p>
    <w:p w14:paraId="0516ED3A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Ustanova ima svoju imovinu. </w:t>
      </w:r>
    </w:p>
    <w:p w14:paraId="5ACFB706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Imovina Ustanove je imovina Osnivača. </w:t>
      </w:r>
    </w:p>
    <w:p w14:paraId="2E66EAD2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A832EB8" w14:textId="600F4C31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11</w:t>
      </w:r>
    </w:p>
    <w:p w14:paraId="14AC25D0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Finansijsko poslovanje Ustanove utvr</w:t>
      </w:r>
      <w:r w:rsidR="00A40464" w:rsidRPr="00D27E9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uje se polugodišnjim i godišnjim obračunima. </w:t>
      </w:r>
    </w:p>
    <w:p w14:paraId="6D164455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B9C94B" w14:textId="45EAE265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12</w:t>
      </w:r>
    </w:p>
    <w:p w14:paraId="43315B32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Nadzor nad finansijskim poslovanjem Ustanove vrši nadležni organ Osnivača. </w:t>
      </w:r>
    </w:p>
    <w:p w14:paraId="0E30FA60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080434" w14:textId="591B5788" w:rsidR="00A40464" w:rsidRPr="006E43B6" w:rsidRDefault="009E1E98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V </w:t>
      </w:r>
      <w:proofErr w:type="gramStart"/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>ZASTUPANJE  I</w:t>
      </w:r>
      <w:proofErr w:type="gramEnd"/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  PREDSTAVLJANJE </w:t>
      </w:r>
    </w:p>
    <w:p w14:paraId="55058FA9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303156" w14:textId="5EFC1A6D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13</w:t>
      </w:r>
    </w:p>
    <w:p w14:paraId="503EBC04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Ustanovu predstavlja i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zastupa  direktor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584A1A0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 slučaju odsutnosti direktora, Javnu ustanovu zastupa lice koje on ovlasti. </w:t>
      </w:r>
    </w:p>
    <w:p w14:paraId="4ABF099D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AA0FA6" w14:textId="088EAA5B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14</w:t>
      </w:r>
    </w:p>
    <w:p w14:paraId="74D57544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Direktor je ovlašćen da u ime Ustanove, u okviru djelatnosti, zaključuje ugovore i druge poslove i radnje kao i da zastupa Ustanovu pred sudovima i drugim organima. </w:t>
      </w:r>
    </w:p>
    <w:p w14:paraId="0037944F" w14:textId="77777777" w:rsidR="00A40464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F9DBA5" w14:textId="77777777" w:rsidR="009E1E98" w:rsidRDefault="009E1E98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6BF73F" w14:textId="77777777" w:rsidR="009E1E98" w:rsidRPr="00D27E96" w:rsidRDefault="009E1E98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4D1DF2" w14:textId="642A27F8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15</w:t>
      </w:r>
    </w:p>
    <w:p w14:paraId="32A2BC02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Direktor može punomoćjem prenijeti pojedina ovlašćenja za zastupanje Ustanove na druge radnike ili lica izvan Ustanove, ali se ovlašćenja dalje ne mogu prenositi. </w:t>
      </w:r>
    </w:p>
    <w:p w14:paraId="0C727E1C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3AFF444" w14:textId="6CF90F77" w:rsidR="00A40464" w:rsidRPr="006E43B6" w:rsidRDefault="009E1E98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VI ORGANIZACIJA I POSLOVANJE USTANOVE </w:t>
      </w:r>
    </w:p>
    <w:p w14:paraId="7715D2DA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B6CAFE" w14:textId="404C36CD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16</w:t>
      </w:r>
    </w:p>
    <w:p w14:paraId="3626DDCB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Ustanova se organizuje na način koji obezbje</w:t>
      </w:r>
      <w:r w:rsidR="00A40464" w:rsidRPr="00D27E9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uje uspješno izvršavanje poslova iz djelatnosti kulture, radi kojih je i osnovana. </w:t>
      </w:r>
    </w:p>
    <w:p w14:paraId="7B142CB5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A9721D2" w14:textId="46DF2AEB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17</w:t>
      </w:r>
    </w:p>
    <w:p w14:paraId="76B9EE02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Unutrašnja organizacija i način vršenja konkretnih poslova bliže se odre</w:t>
      </w:r>
      <w:r w:rsidR="00A40464" w:rsidRPr="00D27E9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>uje Pravilnikom o unutrašnjoj organizaciji i sistematizaciji radnih mjesta sa opisom poslova i radnih zadataka.</w:t>
      </w:r>
    </w:p>
    <w:p w14:paraId="1F010F1A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Pravilnik donosi Savjet Ustanove na predlog direktora. </w:t>
      </w:r>
    </w:p>
    <w:p w14:paraId="3C2CFAAD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Na akt o unutrašnjoj organizaciji i sistematizaciji poslova i radnih zadataka koju utvrdi Savjet, saglasnost daje predsjednik Opštine. </w:t>
      </w:r>
    </w:p>
    <w:p w14:paraId="33A02851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681D911" w14:textId="7A7E480B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18</w:t>
      </w:r>
    </w:p>
    <w:p w14:paraId="69F21F1B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Zaposleni u Ustanovi su u obavezi da stalno nadogra</w:t>
      </w:r>
      <w:r w:rsidR="00A40464" w:rsidRPr="00D27E9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>uju svoja znanja i sposobnosti i prate savremene tokove i tendencije u oblasti kulture, kao i da doprinose naučno-istraživačkom radu u ovoj oblasti. Na zaposlene u ustanovi primjenjuju se opšti propisi o radu i kolektivni ugovori, ako zakonom nije drugačije odre</w:t>
      </w:r>
      <w:r w:rsidR="00A40464" w:rsidRPr="00D27E9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eno. </w:t>
      </w:r>
    </w:p>
    <w:p w14:paraId="0818425F" w14:textId="77777777" w:rsidR="00A40464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D33182" w14:textId="77777777" w:rsidR="009E1E98" w:rsidRDefault="009E1E98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61F03A6" w14:textId="77777777" w:rsidR="009E1E98" w:rsidRPr="00D27E96" w:rsidRDefault="009E1E98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4106E07" w14:textId="599EC38F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19</w:t>
      </w:r>
    </w:p>
    <w:p w14:paraId="67399BD9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Planiranjem rada i razvojem Ustanove obezbje</w:t>
      </w:r>
      <w:r w:rsidR="00A40464" w:rsidRPr="00D27E9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uje se kontinuirano i nesmetano obavljanje funkcija radi zbog kojih je Ustanova osnovana. </w:t>
      </w:r>
    </w:p>
    <w:p w14:paraId="75EC78DE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Planovi rada i razvoja Ustanove moraju biti prilago</w:t>
      </w:r>
      <w:r w:rsidR="00A40464" w:rsidRPr="00D27E9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>eni potrebama gra</w:t>
      </w:r>
      <w:r w:rsidR="00A40464" w:rsidRPr="00D27E9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ana i mogućnostima Osnivača. </w:t>
      </w:r>
    </w:p>
    <w:p w14:paraId="090C2EEA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17E43A" w14:textId="3AC11EA4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20</w:t>
      </w:r>
    </w:p>
    <w:p w14:paraId="55BC9DFA" w14:textId="09049A6E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Ustanova donosi godišnji program i plan rada</w:t>
      </w:r>
      <w:r w:rsidR="00892CD6">
        <w:rPr>
          <w:rFonts w:ascii="Times New Roman" w:hAnsi="Times New Roman" w:cs="Times New Roman"/>
          <w:sz w:val="28"/>
          <w:szCs w:val="28"/>
        </w:rPr>
        <w:t>,</w:t>
      </w:r>
      <w:r w:rsidRPr="00D27E96">
        <w:rPr>
          <w:rFonts w:ascii="Times New Roman" w:hAnsi="Times New Roman" w:cs="Times New Roman"/>
          <w:sz w:val="28"/>
          <w:szCs w:val="28"/>
        </w:rPr>
        <w:t xml:space="preserve"> i finansijskog poslovanja. </w:t>
      </w:r>
    </w:p>
    <w:p w14:paraId="272B2721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Ustanova donosi i godišnji plan investicija. </w:t>
      </w:r>
    </w:p>
    <w:p w14:paraId="49835F6C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ADACE9" w14:textId="1DC13D51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21</w:t>
      </w:r>
    </w:p>
    <w:p w14:paraId="095C760A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Plan i program rada donosi Savjet Ustanove, na predlog direktora. </w:t>
      </w:r>
    </w:p>
    <w:p w14:paraId="354CC86D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Plan i program rada se dostavlja Skupštini opštine na usvajanje. </w:t>
      </w:r>
    </w:p>
    <w:p w14:paraId="06F6BFA7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5CB7E7C" w14:textId="195A07B2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22</w:t>
      </w:r>
    </w:p>
    <w:p w14:paraId="31FC87BD" w14:textId="77777777" w:rsidR="00A40464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Direktor Ustanove je dužan, u okviru svojih prava i obaveza, da prati, usmjerava i ocjenjuje ostvarivanje plana i programa rada i u tom cilju preduzima odgovarajuće mjere za čije je sprovo</w:t>
      </w:r>
      <w:r w:rsidR="00A40464" w:rsidRPr="00D27E9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enje odgovoran. </w:t>
      </w:r>
    </w:p>
    <w:p w14:paraId="7DECD6E7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90A7F0" w14:textId="0EDBAC5B" w:rsidR="00A40464" w:rsidRPr="006E43B6" w:rsidRDefault="009E1E98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VII ORGANI USTANOVE </w:t>
      </w:r>
    </w:p>
    <w:p w14:paraId="623CE146" w14:textId="77777777" w:rsidR="00A40464" w:rsidRPr="00D27E96" w:rsidRDefault="00A404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C39A6E" w14:textId="2DE60524" w:rsidR="00A40464" w:rsidRP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23</w:t>
      </w:r>
    </w:p>
    <w:p w14:paraId="52CA297D" w14:textId="77777777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lastRenderedPageBreak/>
        <w:t>Organi Ustanove su Savjet, kao organ upravljanja, i direktor kao organ rukovo</w:t>
      </w:r>
      <w:r w:rsidR="00D27E96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enja. </w:t>
      </w:r>
    </w:p>
    <w:p w14:paraId="74BC1452" w14:textId="77777777" w:rsidR="00D27E96" w:rsidRDefault="00D27E96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C6FE99D" w14:textId="77777777" w:rsidR="009E1E98" w:rsidRDefault="009E1E98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DFA576D" w14:textId="0C61FB9D" w:rsidR="00D27E96" w:rsidRPr="006E43B6" w:rsidRDefault="009E1E98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</w:t>
      </w:r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Savjet Ustanove </w:t>
      </w:r>
    </w:p>
    <w:p w14:paraId="238B30E1" w14:textId="77777777" w:rsidR="00D27E96" w:rsidRDefault="00D27E96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E88E53B" w14:textId="6C6008DF" w:rsid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24</w:t>
      </w:r>
    </w:p>
    <w:p w14:paraId="517A95B4" w14:textId="77777777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Organ upravljanja Ustanove je Savjet. </w:t>
      </w:r>
    </w:p>
    <w:p w14:paraId="05675563" w14:textId="77777777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Savjet ima predsjednika i četiri člana. </w:t>
      </w:r>
    </w:p>
    <w:p w14:paraId="7066983F" w14:textId="71D499BF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Predsjednika i dva člana imenuje Osnivač,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predlog predsjednika Opštine, od kojih je jeda</w:t>
      </w:r>
      <w:r w:rsidR="00892CD6">
        <w:rPr>
          <w:rFonts w:ascii="Times New Roman" w:hAnsi="Times New Roman" w:cs="Times New Roman"/>
          <w:sz w:val="28"/>
          <w:szCs w:val="28"/>
        </w:rPr>
        <w:t>n iz reda zaposlenih u Ustanovi.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D9A812" w14:textId="77777777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Dva člana predlaže Ministarstvo. </w:t>
      </w:r>
    </w:p>
    <w:p w14:paraId="437F6C90" w14:textId="77777777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Za člana Savjeta, osim člana Savjeta iz reda zaposlenih u Ustanovi, imenuje se stavaralac ili stručnjak iz oblasti koja je od značaja za razvoj kulture. </w:t>
      </w:r>
    </w:p>
    <w:p w14:paraId="382951EB" w14:textId="1F1DE7A6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Predsjednika i članove Savjeta imenuje </w:t>
      </w:r>
      <w:r w:rsidR="00771EF0">
        <w:rPr>
          <w:rFonts w:ascii="Times New Roman" w:hAnsi="Times New Roman" w:cs="Times New Roman"/>
          <w:sz w:val="28"/>
          <w:szCs w:val="28"/>
        </w:rPr>
        <w:t xml:space="preserve">i razrješava Skupština opštine,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mogućnošću za ponovno imenovanje. </w:t>
      </w:r>
    </w:p>
    <w:p w14:paraId="62E15F31" w14:textId="725CED10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Savjet se imenuje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period od četiri godine, odnosno do izbora no</w:t>
      </w:r>
      <w:r w:rsidR="00BB5AD6">
        <w:rPr>
          <w:rFonts w:ascii="Times New Roman" w:hAnsi="Times New Roman" w:cs="Times New Roman"/>
          <w:sz w:val="28"/>
          <w:szCs w:val="28"/>
        </w:rPr>
        <w:t xml:space="preserve">vog Savjeta od strane Osnivača. </w:t>
      </w:r>
    </w:p>
    <w:p w14:paraId="5CEB0ECB" w14:textId="77777777" w:rsidR="00D27E96" w:rsidRDefault="00D27E96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813E32" w14:textId="3B414833" w:rsidR="00D27E96" w:rsidRDefault="0037213C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Član 25</w:t>
      </w:r>
    </w:p>
    <w:p w14:paraId="205362F4" w14:textId="77777777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Savjet obavlja sljedeće poslove: </w:t>
      </w:r>
    </w:p>
    <w:p w14:paraId="5B4871EA" w14:textId="30B2BEBB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587064">
        <w:rPr>
          <w:rFonts w:ascii="Times New Roman" w:hAnsi="Times New Roman" w:cs="Times New Roman"/>
          <w:sz w:val="28"/>
          <w:szCs w:val="28"/>
        </w:rPr>
        <w:t>odlučuje</w:t>
      </w:r>
      <w:proofErr w:type="gramEnd"/>
      <w:r w:rsidR="00587064">
        <w:rPr>
          <w:rFonts w:ascii="Times New Roman" w:hAnsi="Times New Roman" w:cs="Times New Roman"/>
          <w:sz w:val="28"/>
          <w:szCs w:val="28"/>
        </w:rPr>
        <w:t xml:space="preserve"> o poslovanju Ustanove;</w:t>
      </w:r>
    </w:p>
    <w:p w14:paraId="0F51497D" w14:textId="0023339F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587064">
        <w:rPr>
          <w:rFonts w:ascii="Times New Roman" w:hAnsi="Times New Roman" w:cs="Times New Roman"/>
          <w:sz w:val="28"/>
          <w:szCs w:val="28"/>
        </w:rPr>
        <w:t>usvaja</w:t>
      </w:r>
      <w:proofErr w:type="gramEnd"/>
      <w:r w:rsidR="00587064">
        <w:rPr>
          <w:rFonts w:ascii="Times New Roman" w:hAnsi="Times New Roman" w:cs="Times New Roman"/>
          <w:sz w:val="28"/>
          <w:szCs w:val="28"/>
        </w:rPr>
        <w:t xml:space="preserve"> program razvoja Ustanove;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880769" w14:textId="22CC7068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donosi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Sta</w:t>
      </w:r>
      <w:r w:rsidR="00587064">
        <w:rPr>
          <w:rFonts w:ascii="Times New Roman" w:hAnsi="Times New Roman" w:cs="Times New Roman"/>
          <w:sz w:val="28"/>
          <w:szCs w:val="28"/>
        </w:rPr>
        <w:t>tut i druge opšte akte Ustanove;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554F918" w14:textId="557444E9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usvaja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godišnji program rada i iz</w:t>
      </w:r>
      <w:r w:rsidR="00587064">
        <w:rPr>
          <w:rFonts w:ascii="Times New Roman" w:hAnsi="Times New Roman" w:cs="Times New Roman"/>
          <w:sz w:val="28"/>
          <w:szCs w:val="28"/>
        </w:rPr>
        <w:t>vještaj o njegovoj realizaciji,;</w:t>
      </w:r>
    </w:p>
    <w:p w14:paraId="0A8A5A84" w14:textId="02C3360C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donosi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godišnji finansijski plan i usvaja finansijski izvještaj, period</w:t>
      </w:r>
      <w:r w:rsidR="00587064">
        <w:rPr>
          <w:rFonts w:ascii="Times New Roman" w:hAnsi="Times New Roman" w:cs="Times New Roman"/>
          <w:sz w:val="28"/>
          <w:szCs w:val="28"/>
        </w:rPr>
        <w:t>ični i godišnji –završni račun;</w:t>
      </w:r>
    </w:p>
    <w:p w14:paraId="5C8320FF" w14:textId="1C814726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od</w:t>
      </w:r>
      <w:r w:rsidR="00587064">
        <w:rPr>
          <w:rFonts w:ascii="Times New Roman" w:hAnsi="Times New Roman" w:cs="Times New Roman"/>
          <w:sz w:val="28"/>
          <w:szCs w:val="28"/>
        </w:rPr>
        <w:t>lučuje</w:t>
      </w:r>
      <w:proofErr w:type="gramEnd"/>
      <w:r w:rsidR="00587064">
        <w:rPr>
          <w:rFonts w:ascii="Times New Roman" w:hAnsi="Times New Roman" w:cs="Times New Roman"/>
          <w:sz w:val="28"/>
          <w:szCs w:val="28"/>
        </w:rPr>
        <w:t xml:space="preserve"> o investicionom ulaganju;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D3199F" w14:textId="1081A910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odlučuje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o promjeni naziva i sjedišta U</w:t>
      </w:r>
      <w:r w:rsidR="00587064">
        <w:rPr>
          <w:rFonts w:ascii="Times New Roman" w:hAnsi="Times New Roman" w:cs="Times New Roman"/>
          <w:sz w:val="28"/>
          <w:szCs w:val="28"/>
        </w:rPr>
        <w:t>stanove, uz saglasnost Osnivača;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A0429D2" w14:textId="6654A619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bira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i razrješava direktor</w:t>
      </w:r>
      <w:r w:rsidR="00587064">
        <w:rPr>
          <w:rFonts w:ascii="Times New Roman" w:hAnsi="Times New Roman" w:cs="Times New Roman"/>
          <w:sz w:val="28"/>
          <w:szCs w:val="28"/>
        </w:rPr>
        <w:t>a Ustanove, u skladu sa zakonom;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DBACF6" w14:textId="0688C110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imenuje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vršioca dužnosti direktora, ako se </w:t>
      </w:r>
      <w:r w:rsidR="00587064">
        <w:rPr>
          <w:rFonts w:ascii="Times New Roman" w:hAnsi="Times New Roman" w:cs="Times New Roman"/>
          <w:sz w:val="28"/>
          <w:szCs w:val="28"/>
        </w:rPr>
        <w:t xml:space="preserve">na konkursu ne izabere </w:t>
      </w:r>
      <w:r w:rsidR="00892CD6">
        <w:rPr>
          <w:rFonts w:ascii="Times New Roman" w:hAnsi="Times New Roman" w:cs="Times New Roman"/>
          <w:sz w:val="28"/>
          <w:szCs w:val="28"/>
        </w:rPr>
        <w:t>direk</w:t>
      </w:r>
      <w:r w:rsidR="00587064">
        <w:rPr>
          <w:rFonts w:ascii="Times New Roman" w:hAnsi="Times New Roman" w:cs="Times New Roman"/>
          <w:sz w:val="28"/>
          <w:szCs w:val="28"/>
        </w:rPr>
        <w:t>tor;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93EEA8" w14:textId="21080DAE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rješava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kao drugostepeni organ o pravima </w:t>
      </w:r>
      <w:r w:rsidR="00587064">
        <w:rPr>
          <w:rFonts w:ascii="Times New Roman" w:hAnsi="Times New Roman" w:cs="Times New Roman"/>
          <w:sz w:val="28"/>
          <w:szCs w:val="28"/>
        </w:rPr>
        <w:t>zaposlenih u skladu sa zakonom;</w:t>
      </w:r>
    </w:p>
    <w:p w14:paraId="4EDE69CA" w14:textId="6812A595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odlučuje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o korišćenju sredstav</w:t>
      </w:r>
      <w:r w:rsidR="00587064">
        <w:rPr>
          <w:rFonts w:ascii="Times New Roman" w:hAnsi="Times New Roman" w:cs="Times New Roman"/>
          <w:sz w:val="28"/>
          <w:szCs w:val="28"/>
        </w:rPr>
        <w:t>a Ustanove, u skladu sa zakonom;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4DB00C" w14:textId="3FDA5A89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predlaže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mjere za p</w:t>
      </w:r>
      <w:r w:rsidR="00587064">
        <w:rPr>
          <w:rFonts w:ascii="Times New Roman" w:hAnsi="Times New Roman" w:cs="Times New Roman"/>
          <w:sz w:val="28"/>
          <w:szCs w:val="28"/>
        </w:rPr>
        <w:t>oboljšanje uslova rada Ustanove;</w:t>
      </w:r>
    </w:p>
    <w:p w14:paraId="2EBD6B68" w14:textId="485429F5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imenuje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stalne i povrem</w:t>
      </w:r>
      <w:r w:rsidR="00587064">
        <w:rPr>
          <w:rFonts w:ascii="Times New Roman" w:hAnsi="Times New Roman" w:cs="Times New Roman"/>
          <w:sz w:val="28"/>
          <w:szCs w:val="28"/>
        </w:rPr>
        <w:t>ene komisije iz svog djelokruga;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DF1021" w14:textId="4657E064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stara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se o obavj</w:t>
      </w:r>
      <w:r w:rsidR="00587064">
        <w:rPr>
          <w:rFonts w:ascii="Times New Roman" w:hAnsi="Times New Roman" w:cs="Times New Roman"/>
          <w:sz w:val="28"/>
          <w:szCs w:val="28"/>
        </w:rPr>
        <w:t>eštavanju zaposlenih u Ustanovi;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FBDC44" w14:textId="1013A27E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donosi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odluku o raspisiva</w:t>
      </w:r>
      <w:r w:rsidR="00587064">
        <w:rPr>
          <w:rFonts w:ascii="Times New Roman" w:hAnsi="Times New Roman" w:cs="Times New Roman"/>
          <w:sz w:val="28"/>
          <w:szCs w:val="28"/>
        </w:rPr>
        <w:t>nju konkursa za izbor direktora;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3FB12C" w14:textId="620254AF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donosi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Po</w:t>
      </w:r>
      <w:r w:rsidR="00587064">
        <w:rPr>
          <w:rFonts w:ascii="Times New Roman" w:hAnsi="Times New Roman" w:cs="Times New Roman"/>
          <w:sz w:val="28"/>
          <w:szCs w:val="28"/>
        </w:rPr>
        <w:t>slovnik o radu Savjeta Ustanove;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4744DF" w14:textId="77777777" w:rsidR="00587064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obavlja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i druge poslove, u skladu s</w:t>
      </w:r>
      <w:r w:rsidR="00587064">
        <w:rPr>
          <w:rFonts w:ascii="Times New Roman" w:hAnsi="Times New Roman" w:cs="Times New Roman"/>
          <w:sz w:val="28"/>
          <w:szCs w:val="28"/>
        </w:rPr>
        <w:t>a zakonom i Statutom.</w:t>
      </w:r>
    </w:p>
    <w:p w14:paraId="19F28646" w14:textId="77777777" w:rsidR="00587064" w:rsidRDefault="00587064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D39DC1" w14:textId="56F6CFB8" w:rsidR="00D27E96" w:rsidRDefault="00587064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Član 26</w:t>
      </w:r>
      <w:r w:rsidR="0037213C"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2CFF3F" w14:textId="77777777" w:rsidR="006B7859" w:rsidRDefault="006B7859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48B84C" w14:textId="6CAABDAE" w:rsidR="006B7859" w:rsidRDefault="006B7859" w:rsidP="006B785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Savjet Ustanove može oduzeti nagradu “Risto Ratković” dobitniku u sljedećim slučajevima:</w:t>
      </w:r>
    </w:p>
    <w:p w14:paraId="1DB9B180" w14:textId="77777777" w:rsidR="007C0FBE" w:rsidRPr="002068ED" w:rsidRDefault="006B7859" w:rsidP="006B7859">
      <w:pPr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en-GB"/>
          <w14:ligatures w14:val="none"/>
        </w:rPr>
      </w:pPr>
      <w:r w:rsidRPr="002068ED">
        <w:rPr>
          <w:rFonts w:ascii="Times New Roman" w:eastAsia="Times New Roman" w:hAnsi="Times New Roman" w:cs="Times New Roman"/>
          <w:kern w:val="0"/>
          <w:sz w:val="28"/>
          <w:szCs w:val="28"/>
          <w:lang w:eastAsia="en-GB"/>
          <w14:ligatures w14:val="none"/>
        </w:rPr>
        <w:t xml:space="preserve">- </w:t>
      </w:r>
      <w:proofErr w:type="gramStart"/>
      <w:r w:rsidRPr="002068ED">
        <w:rPr>
          <w:rFonts w:ascii="Times New Roman" w:eastAsia="Times New Roman" w:hAnsi="Times New Roman" w:cs="Times New Roman"/>
          <w:kern w:val="0"/>
          <w:sz w:val="28"/>
          <w:szCs w:val="28"/>
          <w:lang w:eastAsia="en-GB"/>
          <w14:ligatures w14:val="none"/>
        </w:rPr>
        <w:t>ako</w:t>
      </w:r>
      <w:proofErr w:type="gramEnd"/>
      <w:r w:rsidRPr="002068ED">
        <w:rPr>
          <w:rFonts w:ascii="Times New Roman" w:eastAsia="Times New Roman" w:hAnsi="Times New Roman" w:cs="Times New Roman"/>
          <w:kern w:val="0"/>
          <w:sz w:val="28"/>
          <w:szCs w:val="28"/>
          <w:lang w:eastAsia="en-GB"/>
          <w14:ligatures w14:val="none"/>
        </w:rPr>
        <w:t xml:space="preserve"> je pravosnažno osuđen za ratne zločine, genocid ili teška krivična djela protiv čovječnosti;</w:t>
      </w:r>
      <w:r w:rsidRPr="002068ED">
        <w:rPr>
          <w:rFonts w:ascii="Times New Roman" w:eastAsia="Times New Roman" w:hAnsi="Times New Roman" w:cs="Times New Roman"/>
          <w:kern w:val="0"/>
          <w:sz w:val="28"/>
          <w:szCs w:val="28"/>
          <w:lang w:eastAsia="en-GB"/>
          <w14:ligatures w14:val="none"/>
        </w:rPr>
        <w:br/>
        <w:t>- ako je pravosnažno osuđen za druga krivična djela koja  ga čine nedostojim na način da ozbiljno kompromituju ljudsko dostojanstvo i moralne vrijednosti;</w:t>
      </w:r>
      <w:r w:rsidRPr="002068ED">
        <w:rPr>
          <w:rFonts w:ascii="Times New Roman" w:eastAsia="Times New Roman" w:hAnsi="Times New Roman" w:cs="Times New Roman"/>
          <w:kern w:val="0"/>
          <w:sz w:val="28"/>
          <w:szCs w:val="28"/>
          <w:lang w:eastAsia="en-GB"/>
          <w14:ligatures w14:val="none"/>
        </w:rPr>
        <w:br/>
        <w:t>-ako je utvrđeno da je djelo za koje je nagrađen plagijat.</w:t>
      </w:r>
      <w:bookmarkStart w:id="0" w:name="_GoBack"/>
      <w:bookmarkEnd w:id="0"/>
    </w:p>
    <w:p w14:paraId="305761D3" w14:textId="39963F4B" w:rsidR="006B7859" w:rsidRPr="002068ED" w:rsidRDefault="007C0FBE" w:rsidP="007C0FB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068ED">
        <w:rPr>
          <w:rFonts w:ascii="Times New Roman" w:eastAsia="Times New Roman" w:hAnsi="Times New Roman" w:cs="Times New Roman"/>
          <w:kern w:val="0"/>
          <w:sz w:val="28"/>
          <w:szCs w:val="28"/>
          <w:lang w:eastAsia="en-GB"/>
          <w14:ligatures w14:val="none"/>
        </w:rPr>
        <w:t>Pravilnikom o oduzimanju nagrade se bliže uređuje postupak oduzimanja nagrade.</w:t>
      </w:r>
      <w:proofErr w:type="gramEnd"/>
      <w:r w:rsidR="006B7859" w:rsidRPr="002068ED">
        <w:rPr>
          <w:rFonts w:ascii="Times New Roman" w:eastAsia="Times New Roman" w:hAnsi="Times New Roman" w:cs="Times New Roman"/>
          <w:kern w:val="0"/>
          <w:sz w:val="28"/>
          <w:szCs w:val="28"/>
          <w:lang w:eastAsia="en-GB"/>
          <w14:ligatures w14:val="none"/>
        </w:rPr>
        <w:br/>
      </w:r>
    </w:p>
    <w:p w14:paraId="5CE8005D" w14:textId="77777777" w:rsidR="006B7859" w:rsidRPr="002068ED" w:rsidRDefault="006B7859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3E543F" w14:textId="77777777" w:rsidR="00D27E96" w:rsidRPr="002068ED" w:rsidRDefault="00D27E96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75AA61" w14:textId="77777777" w:rsidR="007C0FBE" w:rsidRPr="002068ED" w:rsidRDefault="007C0FBE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163004" w14:textId="77777777" w:rsidR="007C0FBE" w:rsidRDefault="007C0FBE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50FA4F" w14:textId="3967B41E" w:rsidR="00D27E96" w:rsidRDefault="007C0FB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27</w:t>
      </w:r>
    </w:p>
    <w:p w14:paraId="55C9E982" w14:textId="77777777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Savjet Ustanove radi i odlučuje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sjednicama, koje se po potrebi mogu održati i elektronskim putem. </w:t>
      </w:r>
    </w:p>
    <w:p w14:paraId="089411D9" w14:textId="77777777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Sjednica Savjeta se može održati ako joj prisustvuje više od polovine članova Savjeta. </w:t>
      </w:r>
    </w:p>
    <w:p w14:paraId="6D0614F9" w14:textId="77777777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Savjet odlučuje većinom glasova ukupnog broja članova. </w:t>
      </w:r>
    </w:p>
    <w:p w14:paraId="7305951C" w14:textId="77777777" w:rsid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Savjet, po pravilu, odlučuje javnim glasanjem, u skladu sa zakonom. </w:t>
      </w:r>
    </w:p>
    <w:p w14:paraId="03C6299B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Izuzetno od stava 4. ovog člana, o pojedinim pitanjima Savjet može odlučivati tajnim glasanjem, na predlog većine članova Savjeta. </w:t>
      </w:r>
    </w:p>
    <w:p w14:paraId="249AADB4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Sjednici Savjeta obavezno prisustvuje direktor Ustanove, koji ima pravo učestvovanja u raspravi, bez prava odlučivanja. </w:t>
      </w:r>
    </w:p>
    <w:p w14:paraId="62C553B8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 slučaju odsutnosti ili spriječenosti direktora, sjednici prisustvuje lice koje ovlasti direktor. </w:t>
      </w:r>
    </w:p>
    <w:p w14:paraId="21CE49D8" w14:textId="77777777" w:rsidR="00D137AE" w:rsidRDefault="00D137AE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FB3332" w14:textId="26F3ADCD" w:rsidR="00D137AE" w:rsidRDefault="00F91C6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28</w:t>
      </w:r>
    </w:p>
    <w:p w14:paraId="79374602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Predsjednik Savjeta: </w:t>
      </w:r>
    </w:p>
    <w:p w14:paraId="1F1E9A3D" w14:textId="7CFAFB23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saziva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sjednice i rukovodi radom </w:t>
      </w:r>
      <w:r w:rsidR="00892CD6">
        <w:rPr>
          <w:rFonts w:ascii="Times New Roman" w:hAnsi="Times New Roman" w:cs="Times New Roman"/>
          <w:sz w:val="28"/>
          <w:szCs w:val="28"/>
        </w:rPr>
        <w:t>sjednica Savjeta;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BF3576" w14:textId="2774891E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predlaže</w:t>
      </w:r>
      <w:proofErr w:type="gramEnd"/>
      <w:r w:rsidR="00892CD6">
        <w:rPr>
          <w:rFonts w:ascii="Times New Roman" w:hAnsi="Times New Roman" w:cs="Times New Roman"/>
          <w:sz w:val="28"/>
          <w:szCs w:val="28"/>
        </w:rPr>
        <w:t xml:space="preserve"> dnevni red za sjednice Savjeta;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63DC72" w14:textId="5486988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potpisuje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odluke i</w:t>
      </w:r>
      <w:r w:rsidR="00892CD6">
        <w:rPr>
          <w:rFonts w:ascii="Times New Roman" w:hAnsi="Times New Roman" w:cs="Times New Roman"/>
          <w:sz w:val="28"/>
          <w:szCs w:val="28"/>
        </w:rPr>
        <w:t xml:space="preserve"> druga akta koja donosi Savjet;</w:t>
      </w:r>
    </w:p>
    <w:p w14:paraId="628B7885" w14:textId="6F0ACE24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stara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se o prim</w:t>
      </w:r>
      <w:r w:rsidR="00892CD6">
        <w:rPr>
          <w:rFonts w:ascii="Times New Roman" w:hAnsi="Times New Roman" w:cs="Times New Roman"/>
          <w:sz w:val="28"/>
          <w:szCs w:val="28"/>
        </w:rPr>
        <w:t>jeni Poslovnika o radu Savjeta;</w:t>
      </w:r>
    </w:p>
    <w:p w14:paraId="3656C714" w14:textId="5D36CD28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stara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se o blagovremenom izvršava</w:t>
      </w:r>
      <w:r w:rsidR="00892CD6">
        <w:rPr>
          <w:rFonts w:ascii="Times New Roman" w:hAnsi="Times New Roman" w:cs="Times New Roman"/>
          <w:sz w:val="28"/>
          <w:szCs w:val="28"/>
        </w:rPr>
        <w:t>nju programa i planova Savjeta;</w:t>
      </w:r>
    </w:p>
    <w:p w14:paraId="7D18FCDC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vrši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i druge poslove koje mu povjeri Savjet. </w:t>
      </w:r>
    </w:p>
    <w:p w14:paraId="7908765B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lastRenderedPageBreak/>
        <w:t>Predsjednika Savjeta, u slučaju odsutnosti, zamjenjuje član kojeg ovlasti Savjet.</w:t>
      </w:r>
    </w:p>
    <w:p w14:paraId="381AA020" w14:textId="77777777" w:rsidR="00D137AE" w:rsidRDefault="00D137AE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92302D1" w14:textId="77777777" w:rsidR="00016855" w:rsidRDefault="00016855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F30047D" w14:textId="77777777" w:rsidR="00016855" w:rsidRDefault="00016855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592862D" w14:textId="64817AA6" w:rsidR="00D137AE" w:rsidRDefault="00F91C6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29</w:t>
      </w:r>
    </w:p>
    <w:p w14:paraId="4EB6EFEB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t>Način rada i odlučivanja Savjeta Ustanove bliže se ure</w:t>
      </w:r>
      <w:r w:rsidR="00D137AE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>uje Poslovnikom o radu Savjeta Ustanove.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44D956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Članovima Savjeta pripada naknada za rad. </w:t>
      </w:r>
    </w:p>
    <w:p w14:paraId="5A4D8B10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Iznos naknade utvr</w:t>
      </w:r>
      <w:r w:rsidR="00D137AE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uje se u skladu sa odlukom osnivača. </w:t>
      </w:r>
    </w:p>
    <w:p w14:paraId="0E31C25A" w14:textId="77777777" w:rsidR="00D137AE" w:rsidRDefault="00D137AE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D99672" w14:textId="6028ECDA" w:rsidR="00D137AE" w:rsidRPr="006E43B6" w:rsidRDefault="00016855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="0037213C"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Direktor </w:t>
      </w:r>
    </w:p>
    <w:p w14:paraId="10274FCB" w14:textId="77777777" w:rsidR="00D137AE" w:rsidRDefault="00D137AE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2AF629" w14:textId="35643230" w:rsidR="00D137AE" w:rsidRDefault="00B12AC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30</w:t>
      </w:r>
    </w:p>
    <w:p w14:paraId="44E6A5FA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t>Javnom ustanovom rukovodi direktor.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444CED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Za Direktora može biti imenovano lice koje je afirmisani umjetnik ili afirmisani stručnjak u kulturi, iz oblasti značajne za razvoj ustanove.  </w:t>
      </w:r>
    </w:p>
    <w:p w14:paraId="2C1D3AF2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Direktora bira i razrješava Savjet Ustanove, na osnovu javnog konkursa, u skladu sa zakonom i ovim Statutom. </w:t>
      </w:r>
    </w:p>
    <w:p w14:paraId="40595036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Direktor se bira na period od četiri godine. </w:t>
      </w:r>
    </w:p>
    <w:p w14:paraId="3439B0F8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Na odluku o izboru i razrješenju direktora saglasnost daje Osnivač. </w:t>
      </w:r>
    </w:p>
    <w:p w14:paraId="5011B49E" w14:textId="77777777" w:rsidR="00D137AE" w:rsidRDefault="00D137AE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07CC5D5" w14:textId="6F0C4FD4" w:rsidR="00D137AE" w:rsidRDefault="00B12AC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31</w:t>
      </w:r>
    </w:p>
    <w:p w14:paraId="3746D350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Direktor ustanove: </w:t>
      </w:r>
    </w:p>
    <w:p w14:paraId="4044D9A0" w14:textId="7491E390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planira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>, organi</w:t>
      </w:r>
      <w:r w:rsidR="00F91C6E">
        <w:rPr>
          <w:rFonts w:ascii="Times New Roman" w:hAnsi="Times New Roman" w:cs="Times New Roman"/>
          <w:sz w:val="28"/>
          <w:szCs w:val="28"/>
        </w:rPr>
        <w:t>zuje i rukovodi radom Ustanove;</w:t>
      </w:r>
    </w:p>
    <w:p w14:paraId="3657109C" w14:textId="22EA28AD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organizuje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racionalno i efikasno sprovo</w:t>
      </w:r>
      <w:r w:rsidR="00D137AE">
        <w:rPr>
          <w:rFonts w:ascii="Times New Roman" w:hAnsi="Times New Roman" w:cs="Times New Roman"/>
          <w:sz w:val="28"/>
          <w:szCs w:val="28"/>
        </w:rPr>
        <w:t>đ</w:t>
      </w:r>
      <w:r w:rsidR="00F91C6E">
        <w:rPr>
          <w:rFonts w:ascii="Times New Roman" w:hAnsi="Times New Roman" w:cs="Times New Roman"/>
          <w:sz w:val="28"/>
          <w:szCs w:val="28"/>
        </w:rPr>
        <w:t>enje djelatnosti Ustanove;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7C92AB" w14:textId="16FF11E0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priprema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predlog godišnjeg plana rada i odgovoran je za njegovo sprovo</w:t>
      </w:r>
      <w:r w:rsidR="00D137AE">
        <w:rPr>
          <w:rFonts w:ascii="Times New Roman" w:hAnsi="Times New Roman" w:cs="Times New Roman"/>
          <w:sz w:val="28"/>
          <w:szCs w:val="28"/>
        </w:rPr>
        <w:t>đ</w:t>
      </w:r>
      <w:r w:rsidR="00F91C6E">
        <w:rPr>
          <w:rFonts w:ascii="Times New Roman" w:hAnsi="Times New Roman" w:cs="Times New Roman"/>
          <w:sz w:val="28"/>
          <w:szCs w:val="28"/>
        </w:rPr>
        <w:t>enje;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113034" w14:textId="35958E0F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v</w:t>
      </w:r>
      <w:r w:rsidR="00F91C6E">
        <w:rPr>
          <w:rFonts w:ascii="Times New Roman" w:hAnsi="Times New Roman" w:cs="Times New Roman"/>
          <w:sz w:val="28"/>
          <w:szCs w:val="28"/>
        </w:rPr>
        <w:t>rši</w:t>
      </w:r>
      <w:proofErr w:type="gramEnd"/>
      <w:r w:rsidR="00F91C6E">
        <w:rPr>
          <w:rFonts w:ascii="Times New Roman" w:hAnsi="Times New Roman" w:cs="Times New Roman"/>
          <w:sz w:val="28"/>
          <w:szCs w:val="28"/>
        </w:rPr>
        <w:t xml:space="preserve"> izbor zaposlenih u Ustanovi;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3ADD4F" w14:textId="742054C0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predlaže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Statut, akt o unutrašnjoj organizaciji i sistematizaciji radnih mjes</w:t>
      </w:r>
      <w:r w:rsidR="00F91C6E">
        <w:rPr>
          <w:rFonts w:ascii="Times New Roman" w:hAnsi="Times New Roman" w:cs="Times New Roman"/>
          <w:sz w:val="28"/>
          <w:szCs w:val="28"/>
        </w:rPr>
        <w:t>ta i druga opšta akta Ustanove;</w:t>
      </w:r>
    </w:p>
    <w:p w14:paraId="1AC30C8C" w14:textId="41F38D18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odlučuje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o pravima i obavezama zaposlenih, u skladu sa zakonom, kolektivnim ug</w:t>
      </w:r>
      <w:r w:rsidR="00F91C6E">
        <w:rPr>
          <w:rFonts w:ascii="Times New Roman" w:hAnsi="Times New Roman" w:cs="Times New Roman"/>
          <w:sz w:val="28"/>
          <w:szCs w:val="28"/>
        </w:rPr>
        <w:t>ovorom i opštim aktima Ustanove;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D0E3E7" w14:textId="67A3EACC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podstiče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i omogućava stručno obrazovanj</w:t>
      </w:r>
      <w:r w:rsidR="00F91C6E">
        <w:rPr>
          <w:rFonts w:ascii="Times New Roman" w:hAnsi="Times New Roman" w:cs="Times New Roman"/>
          <w:sz w:val="28"/>
          <w:szCs w:val="28"/>
        </w:rPr>
        <w:t>e i usavršavanje zaposlenih;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CDAD17" w14:textId="23FA2DD1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F91C6E">
        <w:rPr>
          <w:rFonts w:ascii="Times New Roman" w:hAnsi="Times New Roman" w:cs="Times New Roman"/>
          <w:sz w:val="28"/>
          <w:szCs w:val="28"/>
        </w:rPr>
        <w:t>zastupa</w:t>
      </w:r>
      <w:proofErr w:type="gramEnd"/>
      <w:r w:rsidR="00F91C6E">
        <w:rPr>
          <w:rFonts w:ascii="Times New Roman" w:hAnsi="Times New Roman" w:cs="Times New Roman"/>
          <w:sz w:val="28"/>
          <w:szCs w:val="28"/>
        </w:rPr>
        <w:t xml:space="preserve"> i predstavlja Ustanovu;</w:t>
      </w:r>
    </w:p>
    <w:p w14:paraId="718A19DE" w14:textId="61B254E3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stara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se  o zakonitosti rada Ustanove i o</w:t>
      </w:r>
      <w:r w:rsidR="00F91C6E">
        <w:rPr>
          <w:rFonts w:ascii="Times New Roman" w:hAnsi="Times New Roman" w:cs="Times New Roman"/>
          <w:sz w:val="28"/>
          <w:szCs w:val="28"/>
        </w:rPr>
        <w:t>dgovara za zakonitost rada iste;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4ADC29" w14:textId="4B3C2BB2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iz</w:t>
      </w:r>
      <w:r w:rsidR="00F91C6E">
        <w:rPr>
          <w:rFonts w:ascii="Times New Roman" w:hAnsi="Times New Roman" w:cs="Times New Roman"/>
          <w:sz w:val="28"/>
          <w:szCs w:val="28"/>
        </w:rPr>
        <w:t>vršava</w:t>
      </w:r>
      <w:proofErr w:type="gramEnd"/>
      <w:r w:rsidR="00F91C6E">
        <w:rPr>
          <w:rFonts w:ascii="Times New Roman" w:hAnsi="Times New Roman" w:cs="Times New Roman"/>
          <w:sz w:val="28"/>
          <w:szCs w:val="28"/>
        </w:rPr>
        <w:t xml:space="preserve"> odluke Savjeta Ustanove,;</w:t>
      </w:r>
    </w:p>
    <w:p w14:paraId="26DFDA8E" w14:textId="602332C1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predlaže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godi</w:t>
      </w:r>
      <w:r w:rsidR="00F91C6E">
        <w:rPr>
          <w:rFonts w:ascii="Times New Roman" w:hAnsi="Times New Roman" w:cs="Times New Roman"/>
          <w:sz w:val="28"/>
          <w:szCs w:val="28"/>
        </w:rPr>
        <w:t>šnji finansijski plan Ustanove;</w:t>
      </w:r>
    </w:p>
    <w:p w14:paraId="751AC56A" w14:textId="2F0543AC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predlaže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raspuštanje Savjeta ako se ne sas</w:t>
      </w:r>
      <w:r w:rsidR="00F91C6E">
        <w:rPr>
          <w:rFonts w:ascii="Times New Roman" w:hAnsi="Times New Roman" w:cs="Times New Roman"/>
          <w:sz w:val="28"/>
          <w:szCs w:val="28"/>
        </w:rPr>
        <w:t>taje ili ne vrši svoju funkciju;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FE9D060" w14:textId="014A85D2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podnosi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Savjetu</w:t>
      </w:r>
      <w:r w:rsidR="00F91C6E">
        <w:rPr>
          <w:rFonts w:ascii="Times New Roman" w:hAnsi="Times New Roman" w:cs="Times New Roman"/>
          <w:sz w:val="28"/>
          <w:szCs w:val="28"/>
        </w:rPr>
        <w:t xml:space="preserve"> Ustanove izvještaj o radu, u skladu sa zakonom;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E68D0B" w14:textId="2D3E108B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sara</w:t>
      </w:r>
      <w:r w:rsidR="00D137AE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>uje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sa korisnic</w:t>
      </w:r>
      <w:r w:rsidR="00F91C6E">
        <w:rPr>
          <w:rFonts w:ascii="Times New Roman" w:hAnsi="Times New Roman" w:cs="Times New Roman"/>
          <w:sz w:val="28"/>
          <w:szCs w:val="28"/>
        </w:rPr>
        <w:t>ima usluga Ustanove i sredinom;</w:t>
      </w:r>
    </w:p>
    <w:p w14:paraId="73001387" w14:textId="7EF99FCB" w:rsidR="00F91C6E" w:rsidRDefault="00F91C6E" w:rsidP="006E43B6">
      <w:pPr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F91C6E">
        <w:rPr>
          <w:rFonts w:ascii="Times New Roman" w:hAnsi="Times New Roman" w:cs="Times New Roman"/>
          <w:sz w:val="28"/>
          <w:szCs w:val="28"/>
          <w:lang w:val="en-GB"/>
        </w:rPr>
        <w:t>donosi opšte akte koji nijesu u nadležnosti savjeta ustanove;</w:t>
      </w:r>
    </w:p>
    <w:p w14:paraId="056C9270" w14:textId="761D4DDF" w:rsidR="00F91C6E" w:rsidRDefault="00F91C6E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GB"/>
        </w:rPr>
        <w:t>-</w:t>
      </w:r>
      <w:r w:rsidRPr="00F91C6E">
        <w:rPr>
          <w:rFonts w:ascii="Times New Roman" w:hAnsi="Times New Roman" w:cs="Times New Roman"/>
          <w:sz w:val="28"/>
          <w:szCs w:val="28"/>
          <w:lang w:val="en-GB"/>
        </w:rPr>
        <w:t>odlučuje o zasnivanju i prestanku radnog odnosa u ustanovi;</w:t>
      </w:r>
    </w:p>
    <w:p w14:paraId="19D13BD2" w14:textId="5DC80A61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po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potrebi Ustanove, angažuje i druga stručn</w:t>
      </w:r>
      <w:r w:rsidR="00F91C6E">
        <w:rPr>
          <w:rFonts w:ascii="Times New Roman" w:hAnsi="Times New Roman" w:cs="Times New Roman"/>
          <w:sz w:val="28"/>
          <w:szCs w:val="28"/>
        </w:rPr>
        <w:t>a lica sa posebnim ovlašćenjima;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4313B6" w14:textId="5E43047A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vrši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i druge poslove utvr</w:t>
      </w:r>
      <w:r w:rsidR="00D137AE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ene zakonom, ovim Statutom i drugim propisima </w:t>
      </w:r>
      <w:r w:rsidR="00F91C6E">
        <w:rPr>
          <w:rFonts w:ascii="Times New Roman" w:hAnsi="Times New Roman" w:cs="Times New Roman"/>
          <w:sz w:val="28"/>
          <w:szCs w:val="28"/>
        </w:rPr>
        <w:t>.</w:t>
      </w:r>
    </w:p>
    <w:p w14:paraId="480BFD54" w14:textId="77777777" w:rsidR="00D137AE" w:rsidRDefault="00D137AE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AE54A4D" w14:textId="259FD9A5" w:rsidR="00D137AE" w:rsidRDefault="00B12AC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32</w:t>
      </w:r>
    </w:p>
    <w:p w14:paraId="55D7638E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t>U okviru svog djelokruga rada</w:t>
      </w:r>
      <w:r w:rsidR="00D137AE">
        <w:rPr>
          <w:rFonts w:ascii="Times New Roman" w:hAnsi="Times New Roman" w:cs="Times New Roman"/>
          <w:sz w:val="28"/>
          <w:szCs w:val="28"/>
        </w:rPr>
        <w:t>,</w:t>
      </w:r>
      <w:r w:rsidRPr="00D27E96">
        <w:rPr>
          <w:rFonts w:ascii="Times New Roman" w:hAnsi="Times New Roman" w:cs="Times New Roman"/>
          <w:sz w:val="28"/>
          <w:szCs w:val="28"/>
        </w:rPr>
        <w:t xml:space="preserve"> direktor donosi odluke, rješenja, uputstva, naredbe, vrši raspodjelu poslova, izdaje naloge i smjernice za izvršavanje poslova i radnih zadataka, potpisuje finansijsku i drugu dokumentaciju, putne naloge zaposlenim i drugo.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54D6FE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Za svoj rad direktor je odgovoran Savjetu Ustanove. </w:t>
      </w:r>
    </w:p>
    <w:p w14:paraId="218CEAB5" w14:textId="77777777" w:rsidR="00D137AE" w:rsidRDefault="00D137AE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CA057ED" w14:textId="19A4A18D" w:rsidR="00D137AE" w:rsidRDefault="00B12AC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Član 33</w:t>
      </w:r>
    </w:p>
    <w:p w14:paraId="383606F1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Za direktora Ustanove može biti birano lice koje pored opštih uslova predvi</w:t>
      </w:r>
      <w:r w:rsidR="00D137AE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enih zakonom ispunjava i sljedeće posebne uslove: </w:t>
      </w:r>
    </w:p>
    <w:p w14:paraId="3BD06863" w14:textId="77777777" w:rsidR="00D137AE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ima visoku školsku spremu društvenog smjera; </w:t>
      </w:r>
    </w:p>
    <w:p w14:paraId="09A9609A" w14:textId="61D33ED3" w:rsidR="00D137AE" w:rsidRDefault="00C31C0B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ima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(pet) godina</w:t>
      </w:r>
      <w:r w:rsidR="0037213C" w:rsidRPr="00D27E96">
        <w:rPr>
          <w:rFonts w:ascii="Times New Roman" w:hAnsi="Times New Roman" w:cs="Times New Roman"/>
          <w:sz w:val="28"/>
          <w:szCs w:val="28"/>
        </w:rPr>
        <w:t xml:space="preserve"> radnog iskustva na poslovima rukovo</w:t>
      </w:r>
      <w:r w:rsidR="00D137AE">
        <w:rPr>
          <w:rFonts w:ascii="Times New Roman" w:hAnsi="Times New Roman" w:cs="Times New Roman"/>
          <w:sz w:val="28"/>
          <w:szCs w:val="28"/>
        </w:rPr>
        <w:t>đ</w:t>
      </w:r>
      <w:r w:rsidR="0037213C" w:rsidRPr="00D27E96">
        <w:rPr>
          <w:rFonts w:ascii="Times New Roman" w:hAnsi="Times New Roman" w:cs="Times New Roman"/>
          <w:sz w:val="28"/>
          <w:szCs w:val="28"/>
        </w:rPr>
        <w:t xml:space="preserve">enja; </w:t>
      </w:r>
    </w:p>
    <w:p w14:paraId="6A58CC8F" w14:textId="77777777" w:rsidR="00955B0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-</w:t>
      </w:r>
      <w:r w:rsidR="00D137A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sedmi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nivo (VII) podnivo jedan (VII 1) kvalifikacija visokog obrazovanja.</w:t>
      </w:r>
    </w:p>
    <w:p w14:paraId="58089EB2" w14:textId="6BAC8940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  <w:r w:rsidR="00955B0A">
        <w:rPr>
          <w:rFonts w:ascii="Times New Roman" w:hAnsi="Times New Roman" w:cs="Times New Roman"/>
          <w:sz w:val="28"/>
          <w:szCs w:val="28"/>
        </w:rPr>
        <w:t>Kandidat za direktora ustanove</w:t>
      </w:r>
      <w:r w:rsidR="00955B0A" w:rsidRPr="00955B0A">
        <w:rPr>
          <w:rFonts w:ascii="Times New Roman" w:hAnsi="Times New Roman" w:cs="Times New Roman"/>
          <w:sz w:val="28"/>
          <w:szCs w:val="28"/>
        </w:rPr>
        <w:t xml:space="preserve"> dužan je da uz prijavu </w:t>
      </w:r>
      <w:proofErr w:type="gramStart"/>
      <w:r w:rsidR="00955B0A" w:rsidRPr="00955B0A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="00955B0A" w:rsidRPr="00955B0A">
        <w:rPr>
          <w:rFonts w:ascii="Times New Roman" w:hAnsi="Times New Roman" w:cs="Times New Roman"/>
          <w:sz w:val="28"/>
          <w:szCs w:val="28"/>
        </w:rPr>
        <w:t xml:space="preserve"> konku</w:t>
      </w:r>
      <w:r w:rsidR="00955B0A">
        <w:rPr>
          <w:rFonts w:ascii="Times New Roman" w:hAnsi="Times New Roman" w:cs="Times New Roman"/>
          <w:sz w:val="28"/>
          <w:szCs w:val="28"/>
        </w:rPr>
        <w:t>rs, dostavi program rada ustanove</w:t>
      </w:r>
      <w:r w:rsidR="00955B0A" w:rsidRPr="00955B0A">
        <w:rPr>
          <w:rFonts w:ascii="Times New Roman" w:hAnsi="Times New Roman" w:cs="Times New Roman"/>
          <w:sz w:val="28"/>
          <w:szCs w:val="28"/>
        </w:rPr>
        <w:t xml:space="preserve"> za mandatni period.</w:t>
      </w:r>
    </w:p>
    <w:p w14:paraId="32A78F99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Javni konkurs za izbor direktora sprovodi Savjet, u skladu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sa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zakonom. </w:t>
      </w:r>
    </w:p>
    <w:p w14:paraId="70D9FDA3" w14:textId="32107359" w:rsidR="00C958CA" w:rsidRDefault="00D91A4F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Direktor</w:t>
      </w:r>
      <w:r w:rsidRPr="00D91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zaključuje </w:t>
      </w:r>
      <w:proofErr w:type="gramStart"/>
      <w:r>
        <w:rPr>
          <w:rFonts w:ascii="Times New Roman" w:hAnsi="Times New Roman" w:cs="Times New Roman"/>
          <w:sz w:val="28"/>
          <w:szCs w:val="28"/>
        </w:rPr>
        <w:t>sa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Savjetom </w:t>
      </w:r>
      <w:r w:rsidRPr="00D91A4F">
        <w:rPr>
          <w:rFonts w:ascii="Times New Roman" w:hAnsi="Times New Roman" w:cs="Times New Roman"/>
          <w:sz w:val="28"/>
          <w:szCs w:val="28"/>
        </w:rPr>
        <w:t>ugovor o radu, kojim se utvrđuju prava, obaveze i</w:t>
      </w:r>
      <w:r>
        <w:rPr>
          <w:rFonts w:ascii="Times New Roman" w:hAnsi="Times New Roman" w:cs="Times New Roman"/>
          <w:sz w:val="28"/>
          <w:szCs w:val="28"/>
        </w:rPr>
        <w:t xml:space="preserve"> odgovornosti i zarada dire</w:t>
      </w:r>
      <w:r w:rsidR="00955B0A">
        <w:rPr>
          <w:rFonts w:ascii="Times New Roman" w:hAnsi="Times New Roman" w:cs="Times New Roman"/>
          <w:sz w:val="28"/>
          <w:szCs w:val="28"/>
        </w:rPr>
        <w:t>ktora. Ukoliko</w:t>
      </w:r>
      <w:r>
        <w:rPr>
          <w:rFonts w:ascii="Times New Roman" w:hAnsi="Times New Roman" w:cs="Times New Roman"/>
          <w:sz w:val="28"/>
          <w:szCs w:val="28"/>
        </w:rPr>
        <w:t xml:space="preserve"> je </w:t>
      </w:r>
      <w:r w:rsidRPr="00D91A4F">
        <w:rPr>
          <w:rFonts w:ascii="Times New Roman" w:hAnsi="Times New Roman" w:cs="Times New Roman"/>
          <w:sz w:val="28"/>
          <w:szCs w:val="28"/>
        </w:rPr>
        <w:t>direktor imeno</w:t>
      </w:r>
      <w:r>
        <w:rPr>
          <w:rFonts w:ascii="Times New Roman" w:hAnsi="Times New Roman" w:cs="Times New Roman"/>
          <w:sz w:val="28"/>
          <w:szCs w:val="28"/>
        </w:rPr>
        <w:t xml:space="preserve">van iz reda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zaposlenih </w:t>
      </w:r>
      <w:r w:rsidRPr="00D91A4F">
        <w:rPr>
          <w:rFonts w:ascii="Times New Roman" w:hAnsi="Times New Roman" w:cs="Times New Roman"/>
          <w:sz w:val="28"/>
          <w:szCs w:val="28"/>
        </w:rPr>
        <w:t xml:space="preserve"> njegov</w:t>
      </w:r>
      <w:proofErr w:type="gramEnd"/>
      <w:r w:rsidRPr="00D91A4F">
        <w:rPr>
          <w:rFonts w:ascii="Times New Roman" w:hAnsi="Times New Roman" w:cs="Times New Roman"/>
          <w:sz w:val="28"/>
          <w:szCs w:val="28"/>
        </w:rPr>
        <w:t xml:space="preserve"> ugovor o radu miruje do isteka man</w:t>
      </w:r>
      <w:r>
        <w:rPr>
          <w:rFonts w:ascii="Times New Roman" w:hAnsi="Times New Roman" w:cs="Times New Roman"/>
          <w:sz w:val="28"/>
          <w:szCs w:val="28"/>
        </w:rPr>
        <w:t xml:space="preserve">data ili razrješenja sa </w:t>
      </w:r>
      <w:r w:rsidR="00C46167">
        <w:rPr>
          <w:rFonts w:ascii="Times New Roman" w:hAnsi="Times New Roman" w:cs="Times New Roman"/>
          <w:sz w:val="28"/>
          <w:szCs w:val="28"/>
        </w:rPr>
        <w:t xml:space="preserve">mjesta </w:t>
      </w:r>
      <w:r w:rsidRPr="00D91A4F">
        <w:rPr>
          <w:rFonts w:ascii="Times New Roman" w:hAnsi="Times New Roman" w:cs="Times New Roman"/>
          <w:sz w:val="28"/>
          <w:szCs w:val="28"/>
        </w:rPr>
        <w:t xml:space="preserve"> direktora.</w:t>
      </w:r>
    </w:p>
    <w:p w14:paraId="53473F07" w14:textId="5164EBEF" w:rsidR="00C958CA" w:rsidRDefault="00B12AC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34</w:t>
      </w:r>
    </w:p>
    <w:p w14:paraId="004BDD69" w14:textId="7F08BB82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Za direktora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će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se imenovati onaj kandidat koji je dobio većin</w:t>
      </w:r>
      <w:r w:rsidR="00955B0A">
        <w:rPr>
          <w:rFonts w:ascii="Times New Roman" w:hAnsi="Times New Roman" w:cs="Times New Roman"/>
          <w:sz w:val="28"/>
          <w:szCs w:val="28"/>
        </w:rPr>
        <w:t>u glasova svih članova Savjeta,</w:t>
      </w:r>
      <w:r w:rsidR="00955B0A" w:rsidRPr="00955B0A">
        <w:rPr>
          <w:rFonts w:ascii="Times New Roman" w:hAnsi="Times New Roman" w:cs="Times New Roman"/>
          <w:sz w:val="28"/>
          <w:szCs w:val="28"/>
        </w:rPr>
        <w:t xml:space="preserve"> uz saglasnost Osnivača u skladu sa Zakonom.</w:t>
      </w:r>
    </w:p>
    <w:p w14:paraId="3E267ABE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Odlukom o imenovanju utvr</w:t>
      </w:r>
      <w:r w:rsidR="00C958CA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>uje se dan stupanja na dužnost direktora Ustanove.</w:t>
      </w:r>
    </w:p>
    <w:p w14:paraId="0FE5CA55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Ako Savjet za direktora ne imenuje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ni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jednog od predloženih kandidata raspisuje se novi konkurs. </w:t>
      </w:r>
    </w:p>
    <w:p w14:paraId="63A97032" w14:textId="7E219977" w:rsidR="00D91A4F" w:rsidRDefault="00D91A4F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Konkurs za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imenovanje </w:t>
      </w:r>
      <w:r w:rsidRPr="00D91A4F">
        <w:rPr>
          <w:rFonts w:ascii="Times New Roman" w:hAnsi="Times New Roman" w:cs="Times New Roman"/>
          <w:sz w:val="28"/>
          <w:szCs w:val="28"/>
        </w:rPr>
        <w:t xml:space="preserve"> direktora</w:t>
      </w:r>
      <w:proofErr w:type="gramEnd"/>
      <w:r w:rsidRPr="00D91A4F">
        <w:rPr>
          <w:rFonts w:ascii="Times New Roman" w:hAnsi="Times New Roman" w:cs="Times New Roman"/>
          <w:sz w:val="28"/>
          <w:szCs w:val="28"/>
        </w:rPr>
        <w:t xml:space="preserve"> se raspisuje i u slučaju ako Osnivač ne da saglasnost </w:t>
      </w:r>
      <w:r>
        <w:rPr>
          <w:rFonts w:ascii="Times New Roman" w:hAnsi="Times New Roman" w:cs="Times New Roman"/>
          <w:sz w:val="28"/>
          <w:szCs w:val="28"/>
        </w:rPr>
        <w:t xml:space="preserve">na odluku o imenovanju </w:t>
      </w:r>
      <w:r w:rsidRPr="00D91A4F">
        <w:rPr>
          <w:rFonts w:ascii="Times New Roman" w:hAnsi="Times New Roman" w:cs="Times New Roman"/>
          <w:sz w:val="28"/>
          <w:szCs w:val="28"/>
        </w:rPr>
        <w:t>direktora.</w:t>
      </w:r>
    </w:p>
    <w:p w14:paraId="0FEAB13A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B68240" w14:textId="679BC4CC" w:rsidR="00C958CA" w:rsidRDefault="00B12AC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35</w:t>
      </w:r>
    </w:p>
    <w:p w14:paraId="610377E8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t>Ako direktor nije imenovan, Savjet imenuje vršioca dužnosti direktora bez konkursa.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1198AB" w14:textId="7C4E51EA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t>Za vršioca dužnosti direktora Ustanove, može biti imenovano lice koje</w:t>
      </w:r>
      <w:r w:rsidR="00D91A4F">
        <w:rPr>
          <w:rFonts w:ascii="Times New Roman" w:hAnsi="Times New Roman" w:cs="Times New Roman"/>
          <w:sz w:val="28"/>
          <w:szCs w:val="28"/>
        </w:rPr>
        <w:t xml:space="preserve"> ispunjava uslove predviđene zakonom.</w:t>
      </w:r>
      <w:proofErr w:type="gramEnd"/>
    </w:p>
    <w:p w14:paraId="3D505F6B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t>Vršilac dužnosti ima sva prava i dužnosti direktora.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2DABC4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lastRenderedPageBreak/>
        <w:t xml:space="preserve">Vršilac dužnosti obavlja istu funkciju do imenovanja direktora Ustanove, a najduže godinu dana od dana njegovog imenovanja. </w:t>
      </w:r>
    </w:p>
    <w:p w14:paraId="4BD9337E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F24C3A7" w14:textId="2FF399E6" w:rsidR="00C958CA" w:rsidRDefault="00B12AC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36</w:t>
      </w:r>
    </w:p>
    <w:p w14:paraId="2690261B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Pored slučajeva propisanih zakonom, Savjet može razriješiti direktora Ustanove prije isteka mandata, ako: </w:t>
      </w:r>
    </w:p>
    <w:p w14:paraId="7D8BAF9B" w14:textId="4B5B7EEE" w:rsidR="00C958CA" w:rsidRDefault="00C46167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lično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zahtijeva;</w:t>
      </w:r>
      <w:r w:rsidR="0037213C"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8BB170" w14:textId="3D92C9AF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ne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real</w:t>
      </w:r>
      <w:r w:rsidR="00C46167">
        <w:rPr>
          <w:rFonts w:ascii="Times New Roman" w:hAnsi="Times New Roman" w:cs="Times New Roman"/>
          <w:sz w:val="28"/>
          <w:szCs w:val="28"/>
        </w:rPr>
        <w:t>izuje program razvoja Ustanove;</w:t>
      </w:r>
    </w:p>
    <w:p w14:paraId="6140B740" w14:textId="3350CECD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ne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izvršava radne zadatke, odnosno vrši povredu radne obaveze, il</w:t>
      </w:r>
      <w:r w:rsidR="00C46167">
        <w:rPr>
          <w:rFonts w:ascii="Times New Roman" w:hAnsi="Times New Roman" w:cs="Times New Roman"/>
          <w:sz w:val="28"/>
          <w:szCs w:val="28"/>
        </w:rPr>
        <w:t>i zloupotrebljava svoj položaj;</w:t>
      </w:r>
    </w:p>
    <w:p w14:paraId="76015C55" w14:textId="2F24F37C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nesavjesno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i nest</w:t>
      </w:r>
      <w:r w:rsidR="00C46167">
        <w:rPr>
          <w:rFonts w:ascii="Times New Roman" w:hAnsi="Times New Roman" w:cs="Times New Roman"/>
          <w:sz w:val="28"/>
          <w:szCs w:val="28"/>
        </w:rPr>
        <w:t>ručno obavlja poslove i zadatke;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A94817" w14:textId="05622520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utvrdi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da Ustanova </w:t>
      </w:r>
      <w:r w:rsidR="00C46167">
        <w:rPr>
          <w:rFonts w:ascii="Times New Roman" w:hAnsi="Times New Roman" w:cs="Times New Roman"/>
          <w:sz w:val="28"/>
          <w:szCs w:val="28"/>
        </w:rPr>
        <w:t>ne realizuje godišnji plan rada;</w:t>
      </w:r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CFEA71" w14:textId="14632055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je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zbog sprovo</w:t>
      </w:r>
      <w:r w:rsidR="00C958CA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>enja akata koje je donio nastala veća</w:t>
      </w:r>
      <w:r w:rsidR="00C46167">
        <w:rPr>
          <w:rFonts w:ascii="Times New Roman" w:hAnsi="Times New Roman" w:cs="Times New Roman"/>
          <w:sz w:val="28"/>
          <w:szCs w:val="28"/>
        </w:rPr>
        <w:t xml:space="preserve"> šteta za Ustanovu i zaposlene,;</w:t>
      </w:r>
    </w:p>
    <w:p w14:paraId="24C37747" w14:textId="5165BF64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Savjet ne usvoji završni račun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ili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utvrdi da je direktor odgovoran za neos</w:t>
      </w:r>
      <w:r w:rsidR="00C46167">
        <w:rPr>
          <w:rFonts w:ascii="Times New Roman" w:hAnsi="Times New Roman" w:cs="Times New Roman"/>
          <w:sz w:val="28"/>
          <w:szCs w:val="28"/>
        </w:rPr>
        <w:t>tvareni godišnji plan Ustanove;</w:t>
      </w:r>
    </w:p>
    <w:p w14:paraId="5FA6C90A" w14:textId="41AF4FC8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ne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izvrši rješe</w:t>
      </w:r>
      <w:r w:rsidR="00C46167">
        <w:rPr>
          <w:rFonts w:ascii="Times New Roman" w:hAnsi="Times New Roman" w:cs="Times New Roman"/>
          <w:sz w:val="28"/>
          <w:szCs w:val="28"/>
        </w:rPr>
        <w:t>nje inspekcijskog organa;</w:t>
      </w:r>
    </w:p>
    <w:p w14:paraId="43825E07" w14:textId="7CAC3809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organizu</w:t>
      </w:r>
      <w:r w:rsidR="00C46167">
        <w:rPr>
          <w:rFonts w:ascii="Times New Roman" w:hAnsi="Times New Roman" w:cs="Times New Roman"/>
          <w:sz w:val="28"/>
          <w:szCs w:val="28"/>
        </w:rPr>
        <w:t>je</w:t>
      </w:r>
      <w:proofErr w:type="gramEnd"/>
      <w:r w:rsidR="00C46167">
        <w:rPr>
          <w:rFonts w:ascii="Times New Roman" w:hAnsi="Times New Roman" w:cs="Times New Roman"/>
          <w:sz w:val="28"/>
          <w:szCs w:val="28"/>
        </w:rPr>
        <w:t xml:space="preserve"> zaposlene u političke svrhe;</w:t>
      </w:r>
    </w:p>
    <w:p w14:paraId="5FFCF511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ako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nastupe uslovi po kojima po sili zakona prestaje radni odnos. </w:t>
      </w:r>
    </w:p>
    <w:p w14:paraId="26A223F3" w14:textId="6832E985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U slučajevima iz stava 1. ovog Člana smatraće se da je direktor razriješen ako je za razrješenje glasala većina članova Savjeta. </w:t>
      </w:r>
      <w:proofErr w:type="gramStart"/>
      <w:r w:rsidR="00955B0A" w:rsidRPr="00955B0A">
        <w:rPr>
          <w:rFonts w:ascii="Times New Roman" w:hAnsi="Times New Roman" w:cs="Times New Roman"/>
          <w:sz w:val="28"/>
          <w:szCs w:val="28"/>
        </w:rPr>
        <w:t>Odluka mora biti obra</w:t>
      </w:r>
      <w:r w:rsidR="00955B0A">
        <w:rPr>
          <w:rFonts w:ascii="Times New Roman" w:hAnsi="Times New Roman" w:cs="Times New Roman"/>
          <w:sz w:val="28"/>
          <w:szCs w:val="28"/>
        </w:rPr>
        <w:t>zložena.</w:t>
      </w:r>
      <w:proofErr w:type="gramEnd"/>
      <w:r w:rsidR="00955B0A">
        <w:rPr>
          <w:rFonts w:ascii="Times New Roman" w:hAnsi="Times New Roman" w:cs="Times New Roman"/>
          <w:sz w:val="28"/>
          <w:szCs w:val="28"/>
        </w:rPr>
        <w:t xml:space="preserve"> Na odluku Savjeta  o razrješenju </w:t>
      </w:r>
      <w:r w:rsidR="00955B0A" w:rsidRPr="00955B0A">
        <w:rPr>
          <w:rFonts w:ascii="Times New Roman" w:hAnsi="Times New Roman" w:cs="Times New Roman"/>
          <w:sz w:val="28"/>
          <w:szCs w:val="28"/>
        </w:rPr>
        <w:t xml:space="preserve"> direktora saglasnost daje Osnivač.</w:t>
      </w:r>
    </w:p>
    <w:p w14:paraId="6E39ED59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01AB7A" w14:textId="50EBDF34" w:rsidR="00C958CA" w:rsidRDefault="00B12AC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37</w:t>
      </w:r>
    </w:p>
    <w:p w14:paraId="24855CF1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t>Inicijativu za pokretanje postupka za razrješenje direktora može podnijeti najmanje 1/3 članova Savjeta Ustanove i predsjednik Opštine.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03751D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lastRenderedPageBreak/>
        <w:t xml:space="preserve">Savjet je dužan da inicijativu za pokretanje postupka za razrješenje direktora uzme u razmatranje, donese odluku i o tome obavijesti podnosioca inicijative. </w:t>
      </w:r>
    </w:p>
    <w:p w14:paraId="64D3C120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F5A7B0" w14:textId="77777777" w:rsidR="00C958CA" w:rsidRPr="006E43B6" w:rsidRDefault="0037213C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VIII OBAVJEŠTAVANJE ZAPOSLENIH </w:t>
      </w:r>
    </w:p>
    <w:p w14:paraId="42881777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7A57ED" w14:textId="478464E6" w:rsidR="00C958CA" w:rsidRDefault="00B12ACE" w:rsidP="006E43B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38</w:t>
      </w:r>
    </w:p>
    <w:p w14:paraId="28EA720C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t>Zaposleni u Ustanovi imaju pravo i obavezu da budu redovno, blagovremeno, potpuno i istinito obaviješteni o cjelokupnom radu Ustanove, materijalno – finansijskom stanju, korišćenju sredstava, radu direktora i Savjeta i drugo.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B1E01B0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D7C4753" w14:textId="77777777" w:rsidR="00C958CA" w:rsidRPr="006E43B6" w:rsidRDefault="0037213C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E43B6">
        <w:rPr>
          <w:rFonts w:ascii="Times New Roman" w:hAnsi="Times New Roman" w:cs="Times New Roman"/>
          <w:b/>
          <w:bCs/>
          <w:sz w:val="28"/>
          <w:szCs w:val="28"/>
        </w:rPr>
        <w:t xml:space="preserve">IX JAVNOST RADA USTANOVE </w:t>
      </w:r>
    </w:p>
    <w:p w14:paraId="33682F42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6485F7" w14:textId="499AF90F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39</w:t>
      </w:r>
    </w:p>
    <w:p w14:paraId="4FD01AE4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t>Rad Ustanove je javan.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80A5C8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Javnost rada Ustanove ostvaruje se objavljivanjem informacija i podataka o radu Ustanove. </w:t>
      </w:r>
    </w:p>
    <w:p w14:paraId="695CE278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O radu Ustanove javnost se obavještava neposredno, putem internet stranice i saopštenja, kao i na drugi odgovarajući način. </w:t>
      </w:r>
    </w:p>
    <w:p w14:paraId="7514F737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Za davanje informacija o radu Ustanove sredstvima javnog informisanja nadležni su predsjednik Savjeta i direktor Ustanove, odnosno lice koje on ovlasti pisanim ovlašćenjem. </w:t>
      </w:r>
    </w:p>
    <w:p w14:paraId="4923D995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8CB6F3D" w14:textId="77777777" w:rsidR="00C958CA" w:rsidRPr="00930BCE" w:rsidRDefault="0037213C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0BCE">
        <w:rPr>
          <w:rFonts w:ascii="Times New Roman" w:hAnsi="Times New Roman" w:cs="Times New Roman"/>
          <w:b/>
          <w:bCs/>
          <w:sz w:val="28"/>
          <w:szCs w:val="28"/>
        </w:rPr>
        <w:t xml:space="preserve">X </w:t>
      </w:r>
      <w:proofErr w:type="gramStart"/>
      <w:r w:rsidRPr="00930BCE">
        <w:rPr>
          <w:rFonts w:ascii="Times New Roman" w:hAnsi="Times New Roman" w:cs="Times New Roman"/>
          <w:b/>
          <w:bCs/>
          <w:sz w:val="28"/>
          <w:szCs w:val="28"/>
        </w:rPr>
        <w:t>OPŠTI  AKTI</w:t>
      </w:r>
      <w:proofErr w:type="gramEnd"/>
      <w:r w:rsidRPr="00930BCE">
        <w:rPr>
          <w:rFonts w:ascii="Times New Roman" w:hAnsi="Times New Roman" w:cs="Times New Roman"/>
          <w:b/>
          <w:bCs/>
          <w:sz w:val="28"/>
          <w:szCs w:val="28"/>
        </w:rPr>
        <w:t xml:space="preserve">  I NAČIN NJIHOVOG DONOŠENJA </w:t>
      </w:r>
    </w:p>
    <w:p w14:paraId="160B3273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F1121F" w14:textId="0060E562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40</w:t>
      </w:r>
    </w:p>
    <w:p w14:paraId="2AA971F0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lastRenderedPageBreak/>
        <w:t>Akti Ustanove su Statut i drugi opšti i pojedinačni akti kojima se ure</w:t>
      </w:r>
      <w:r w:rsidR="00C958CA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>uju odnosi, obaveze i odgovornosti zaposlenih u Ustanovi, rad Ustanove, postupak ostvarivanja prava, kao i druga pitanja koja proizilaze iz djelatnosti Ustanove.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5B25D8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7E9504" w14:textId="0E8C105F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41</w:t>
      </w:r>
    </w:p>
    <w:p w14:paraId="4050B1D0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t>Statut je osnovni opšti akt Ustanove.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EEECFA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Drugi opšti i pojedinačni akti Ustanove ne mogu biti u suprotnosti sa Statutom. </w:t>
      </w:r>
    </w:p>
    <w:p w14:paraId="43243A7D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1F68DF" w14:textId="6179687F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42</w:t>
      </w:r>
    </w:p>
    <w:p w14:paraId="1BC3BF01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Statut Ustanove i druga opšta akta donosi Savjet,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predlog direktora. </w:t>
      </w:r>
    </w:p>
    <w:p w14:paraId="2BA7746A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Direktor Ustanove je dužan da u roku od osam dana od dana donošenja Statuta podnese Skupštini opštine zahtjev za davanje saglasnosti na Statut. </w:t>
      </w:r>
    </w:p>
    <w:p w14:paraId="2763381D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Ako Skupština opštine ne da saglasnost na odredbe Statuta Ustanove, pokrenuće se postupak za izmjenu i dopunu Statuta, u skladu sa ukazivanjima Skupštine opštine. </w:t>
      </w:r>
    </w:p>
    <w:p w14:paraId="72BA99E8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FC6CA48" w14:textId="6273B00B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43</w:t>
      </w:r>
    </w:p>
    <w:p w14:paraId="4C9D0E13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Opšta akta koja donosi Savjet donose se po sljedećem postupku: </w:t>
      </w:r>
    </w:p>
    <w:p w14:paraId="228F2441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1) Nacrt opšteg akta izra</w:t>
      </w:r>
      <w:r w:rsidR="00C958CA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uje stručna služba po uputstvima direktora Ustanove. </w:t>
      </w:r>
    </w:p>
    <w:p w14:paraId="747B8370" w14:textId="25914F5D" w:rsidR="00C958CA" w:rsidRDefault="00C46167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Nacrt opšteg akta utvrđ</w:t>
      </w:r>
      <w:r w:rsidR="0037213C" w:rsidRPr="00D27E96">
        <w:rPr>
          <w:rFonts w:ascii="Times New Roman" w:hAnsi="Times New Roman" w:cs="Times New Roman"/>
          <w:sz w:val="28"/>
          <w:szCs w:val="28"/>
        </w:rPr>
        <w:t xml:space="preserve">uje direktor Ustanove i dostavlja ga Savjetu Ustanove </w:t>
      </w:r>
      <w:proofErr w:type="gramStart"/>
      <w:r w:rsidR="0037213C" w:rsidRPr="00D27E96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="0037213C" w:rsidRPr="00D27E96">
        <w:rPr>
          <w:rFonts w:ascii="Times New Roman" w:hAnsi="Times New Roman" w:cs="Times New Roman"/>
          <w:sz w:val="28"/>
          <w:szCs w:val="28"/>
        </w:rPr>
        <w:t xml:space="preserve"> razmatranje i usvajanje. </w:t>
      </w:r>
    </w:p>
    <w:p w14:paraId="66A60476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3) Savjet Ustanove, na osnovu utvr</w:t>
      </w:r>
      <w:r w:rsidR="00C958CA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enog predloga, većinom glasova donosi opšti akt. </w:t>
      </w:r>
    </w:p>
    <w:p w14:paraId="2787E635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B3159B7" w14:textId="1EE16A21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44</w:t>
      </w:r>
    </w:p>
    <w:p w14:paraId="05136DC6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Izmjene i dopune Statuta i drugih opštih akata vrše se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način i po postupku za njihovo donošenje. </w:t>
      </w:r>
    </w:p>
    <w:p w14:paraId="6C9C0533" w14:textId="5C655225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lastRenderedPageBreak/>
        <w:t xml:space="preserve">Postupak za izmjenu i dopunu Statuta i drugih opštih akata pokreće Savjet Ustanove, po svojoj inicijativi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ili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na</w:t>
      </w:r>
      <w:r w:rsidR="00C46167">
        <w:rPr>
          <w:rFonts w:ascii="Times New Roman" w:hAnsi="Times New Roman" w:cs="Times New Roman"/>
          <w:sz w:val="28"/>
          <w:szCs w:val="28"/>
        </w:rPr>
        <w:t xml:space="preserve"> zahtjev Osnivača, sindikalne organizacije</w:t>
      </w:r>
      <w:r w:rsidRPr="00D27E96">
        <w:rPr>
          <w:rFonts w:ascii="Times New Roman" w:hAnsi="Times New Roman" w:cs="Times New Roman"/>
          <w:sz w:val="28"/>
          <w:szCs w:val="28"/>
        </w:rPr>
        <w:t xml:space="preserve"> i direktora Ustanove. </w:t>
      </w:r>
    </w:p>
    <w:p w14:paraId="2E7CEECB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E35B4B" w14:textId="2AE0085C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45</w:t>
      </w:r>
    </w:p>
    <w:p w14:paraId="0378C555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Tumačenje odredaba opšteg akta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ili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drugog akta Ustanove daje organ koji je taj akt donio.    </w:t>
      </w:r>
    </w:p>
    <w:p w14:paraId="16A683F8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482DC9" w14:textId="77777777" w:rsidR="00C958CA" w:rsidRPr="00930BCE" w:rsidRDefault="0037213C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0BCE">
        <w:rPr>
          <w:rFonts w:ascii="Times New Roman" w:hAnsi="Times New Roman" w:cs="Times New Roman"/>
          <w:b/>
          <w:bCs/>
          <w:sz w:val="28"/>
          <w:szCs w:val="28"/>
        </w:rPr>
        <w:t xml:space="preserve">XI OSTVARIVANJE SARADNJE SA SINDIKATOM  </w:t>
      </w:r>
    </w:p>
    <w:p w14:paraId="0ACE3072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BC20B6" w14:textId="0894AAAA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46</w:t>
      </w:r>
    </w:p>
    <w:p w14:paraId="26E16714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Savjet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,  direktor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i drugi organi Ustanove dužni su:  </w:t>
      </w:r>
    </w:p>
    <w:p w14:paraId="0AEA8D59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- da ostvaruju saradnju sa organizacijom Sindikata u vezi sa pitanjima ostvarivanja prava radnika iz rada i po osnovu rada kao i drugih prava utvr</w:t>
      </w:r>
      <w:r w:rsidR="00C958CA">
        <w:rPr>
          <w:rFonts w:ascii="Times New Roman" w:hAnsi="Times New Roman" w:cs="Times New Roman"/>
          <w:sz w:val="28"/>
          <w:szCs w:val="28"/>
        </w:rPr>
        <w:t>đ</w:t>
      </w:r>
      <w:r w:rsidRPr="00D27E96">
        <w:rPr>
          <w:rFonts w:ascii="Times New Roman" w:hAnsi="Times New Roman" w:cs="Times New Roman"/>
          <w:sz w:val="28"/>
          <w:szCs w:val="28"/>
        </w:rPr>
        <w:t xml:space="preserve">enih Ustavom, zakonom, kolektivnim ugovorom i drugim opštim aktima,  </w:t>
      </w:r>
    </w:p>
    <w:p w14:paraId="403BB0BE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da obavještavaju organizaciju Sindikata o pitanjima zanačajnim za aktivnosti i poslovanje Ustanove,  </w:t>
      </w:r>
    </w:p>
    <w:p w14:paraId="6A7A91D8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da razmatraju predloge Sindikata i o njima zauzimaju stavove,  </w:t>
      </w:r>
    </w:p>
    <w:p w14:paraId="7A3B158B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- pozivaju predstavnike Sindikata na sjednice na kojima se razmatraju njihove inicijative i predlozi.   </w:t>
      </w:r>
    </w:p>
    <w:p w14:paraId="3F271641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466252" w14:textId="77777777" w:rsidR="00C958CA" w:rsidRPr="00930BCE" w:rsidRDefault="0037213C" w:rsidP="006E43B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0BCE">
        <w:rPr>
          <w:rFonts w:ascii="Times New Roman" w:hAnsi="Times New Roman" w:cs="Times New Roman"/>
          <w:b/>
          <w:bCs/>
          <w:sz w:val="28"/>
          <w:szCs w:val="28"/>
        </w:rPr>
        <w:t xml:space="preserve">XII PRELAZNE I ZAVRŠNE ODREDBE   </w:t>
      </w:r>
    </w:p>
    <w:p w14:paraId="28F093DD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85DE3D" w14:textId="576C17C2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47</w:t>
      </w:r>
    </w:p>
    <w:p w14:paraId="155D6D47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Opšti akti Ustanove donijeće se u roku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od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60 dana od dana stupanja na snagu ovog Statuta.  </w:t>
      </w:r>
    </w:p>
    <w:p w14:paraId="7F60156E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0315C73" w14:textId="28B94138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Član 48</w:t>
      </w:r>
    </w:p>
    <w:p w14:paraId="1D3E3E47" w14:textId="77777777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7E96">
        <w:rPr>
          <w:rFonts w:ascii="Times New Roman" w:hAnsi="Times New Roman" w:cs="Times New Roman"/>
          <w:sz w:val="28"/>
          <w:szCs w:val="28"/>
        </w:rPr>
        <w:t>Na ovaj Statut, nakon donošenja, saglasnost daje Osnivač.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4881898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FA7BB12" w14:textId="2C0E8E7B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49</w:t>
      </w:r>
    </w:p>
    <w:p w14:paraId="1588F00C" w14:textId="5F454DA5" w:rsidR="00C958CA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 xml:space="preserve">Danom stupanja 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 snagu ovog Statuta prestaje da važi Statut JU „Ratković</w:t>
      </w:r>
      <w:r w:rsidR="00352EF1">
        <w:rPr>
          <w:rFonts w:ascii="Times New Roman" w:hAnsi="Times New Roman" w:cs="Times New Roman"/>
          <w:sz w:val="28"/>
          <w:szCs w:val="28"/>
        </w:rPr>
        <w:t>eve večeri poezije“, broj 159/1/2020 od 20.10.2020</w:t>
      </w:r>
      <w:r w:rsidRPr="00D27E96">
        <w:rPr>
          <w:rFonts w:ascii="Times New Roman" w:hAnsi="Times New Roman" w:cs="Times New Roman"/>
          <w:sz w:val="28"/>
          <w:szCs w:val="28"/>
        </w:rPr>
        <w:t xml:space="preserve">. godine. </w:t>
      </w:r>
    </w:p>
    <w:p w14:paraId="2AE5150D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6FBAF19" w14:textId="28169D92" w:rsidR="00C958CA" w:rsidRDefault="00B12ACE" w:rsidP="00930BC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Član 50</w:t>
      </w:r>
    </w:p>
    <w:p w14:paraId="4D8C53FC" w14:textId="5CFC03C7" w:rsidR="00C958CA" w:rsidRDefault="00C46167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C46167">
        <w:t xml:space="preserve"> </w:t>
      </w:r>
      <w:r w:rsidR="00C14DA2">
        <w:t>O</w:t>
      </w:r>
      <w:r w:rsidRPr="00C46167">
        <w:rPr>
          <w:rFonts w:ascii="Times New Roman" w:hAnsi="Times New Roman" w:cs="Times New Roman"/>
          <w:sz w:val="28"/>
          <w:szCs w:val="28"/>
        </w:rPr>
        <w:t xml:space="preserve">vaj Statut stupa </w:t>
      </w:r>
      <w:proofErr w:type="gramStart"/>
      <w:r w:rsidRPr="00C46167">
        <w:rPr>
          <w:rFonts w:ascii="Times New Roman" w:hAnsi="Times New Roman" w:cs="Times New Roman"/>
          <w:sz w:val="28"/>
          <w:szCs w:val="28"/>
        </w:rPr>
        <w:t>na</w:t>
      </w:r>
      <w:proofErr w:type="gramEnd"/>
      <w:r w:rsidRPr="00C46167">
        <w:rPr>
          <w:rFonts w:ascii="Times New Roman" w:hAnsi="Times New Roman" w:cs="Times New Roman"/>
          <w:sz w:val="28"/>
          <w:szCs w:val="28"/>
        </w:rPr>
        <w:t xml:space="preserve"> snagu danom objavljivanja Odluke o davanj</w:t>
      </w:r>
      <w:r>
        <w:rPr>
          <w:rFonts w:ascii="Times New Roman" w:hAnsi="Times New Roman" w:cs="Times New Roman"/>
          <w:sz w:val="28"/>
          <w:szCs w:val="28"/>
        </w:rPr>
        <w:t>u saglasnosti od strane Skupštine opštine</w:t>
      </w:r>
      <w:r w:rsidRPr="00C46167">
        <w:rPr>
          <w:rFonts w:ascii="Times New Roman" w:hAnsi="Times New Roman" w:cs="Times New Roman"/>
          <w:sz w:val="28"/>
          <w:szCs w:val="28"/>
        </w:rPr>
        <w:t xml:space="preserve"> i protekom roka od 8 dana od dana objavljivanja u "Službenom listu Crne Gore- Opštinski propisi". </w:t>
      </w:r>
      <w:r w:rsidR="0037213C" w:rsidRPr="00D27E96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67FEEA1E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94A52D2" w14:textId="77777777" w:rsidR="00C958CA" w:rsidRDefault="00C958CA" w:rsidP="006E43B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5EAFBB4" w14:textId="052C9B80" w:rsidR="00C14DA2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Br</w:t>
      </w:r>
      <w:r w:rsidR="00C14DA2">
        <w:rPr>
          <w:rFonts w:ascii="Times New Roman" w:hAnsi="Times New Roman" w:cs="Times New Roman"/>
          <w:sz w:val="28"/>
          <w:szCs w:val="28"/>
        </w:rPr>
        <w:t xml:space="preserve">oj:                        </w:t>
      </w:r>
      <w:r w:rsidRPr="00D27E9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14DA2">
        <w:rPr>
          <w:rFonts w:ascii="Times New Roman" w:hAnsi="Times New Roman" w:cs="Times New Roman"/>
          <w:sz w:val="28"/>
          <w:szCs w:val="28"/>
        </w:rPr>
        <w:t xml:space="preserve">                                       Predsjednik</w:t>
      </w:r>
      <w:r w:rsidRPr="00D27E96">
        <w:rPr>
          <w:rFonts w:ascii="Times New Roman" w:hAnsi="Times New Roman" w:cs="Times New Roman"/>
          <w:sz w:val="28"/>
          <w:szCs w:val="28"/>
        </w:rPr>
        <w:t xml:space="preserve"> Savjet</w:t>
      </w:r>
      <w:r w:rsidR="00C14DA2">
        <w:rPr>
          <w:rFonts w:ascii="Times New Roman" w:hAnsi="Times New Roman" w:cs="Times New Roman"/>
          <w:sz w:val="28"/>
          <w:szCs w:val="28"/>
        </w:rPr>
        <w:t>a</w:t>
      </w:r>
    </w:p>
    <w:p w14:paraId="0329B26D" w14:textId="2F561D61" w:rsidR="00343959" w:rsidRPr="00D27E96" w:rsidRDefault="0037213C" w:rsidP="006E43B6">
      <w:pPr>
        <w:jc w:val="both"/>
        <w:rPr>
          <w:rFonts w:ascii="Times New Roman" w:hAnsi="Times New Roman" w:cs="Times New Roman"/>
          <w:sz w:val="28"/>
          <w:szCs w:val="28"/>
        </w:rPr>
      </w:pPr>
      <w:r w:rsidRPr="00D27E96">
        <w:rPr>
          <w:rFonts w:ascii="Times New Roman" w:hAnsi="Times New Roman" w:cs="Times New Roman"/>
          <w:sz w:val="28"/>
          <w:szCs w:val="28"/>
        </w:rPr>
        <w:t>Bijelo Polje</w:t>
      </w:r>
      <w:proofErr w:type="gramStart"/>
      <w:r w:rsidRPr="00D27E96">
        <w:rPr>
          <w:rFonts w:ascii="Times New Roman" w:hAnsi="Times New Roman" w:cs="Times New Roman"/>
          <w:sz w:val="28"/>
          <w:szCs w:val="28"/>
        </w:rPr>
        <w:t>,_</w:t>
      </w:r>
      <w:proofErr w:type="gramEnd"/>
      <w:r w:rsidRPr="00D27E96">
        <w:rPr>
          <w:rFonts w:ascii="Times New Roman" w:hAnsi="Times New Roman" w:cs="Times New Roman"/>
          <w:sz w:val="28"/>
          <w:szCs w:val="28"/>
        </w:rPr>
        <w:t xml:space="preserve">____________                               </w:t>
      </w:r>
      <w:r w:rsidR="006E43B6">
        <w:rPr>
          <w:rFonts w:ascii="Times New Roman" w:hAnsi="Times New Roman" w:cs="Times New Roman"/>
          <w:sz w:val="28"/>
          <w:szCs w:val="28"/>
        </w:rPr>
        <w:t xml:space="preserve">      </w:t>
      </w:r>
      <w:r w:rsidR="00C14DA2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E43B6">
        <w:rPr>
          <w:rFonts w:ascii="Times New Roman" w:hAnsi="Times New Roman" w:cs="Times New Roman"/>
          <w:sz w:val="28"/>
          <w:szCs w:val="28"/>
        </w:rPr>
        <w:t xml:space="preserve"> </w:t>
      </w:r>
      <w:r w:rsidR="00930BCE">
        <w:rPr>
          <w:rFonts w:ascii="Times New Roman" w:hAnsi="Times New Roman" w:cs="Times New Roman"/>
          <w:sz w:val="28"/>
          <w:szCs w:val="28"/>
        </w:rPr>
        <w:t xml:space="preserve"> </w:t>
      </w:r>
      <w:r w:rsidR="00C14DA2">
        <w:rPr>
          <w:rFonts w:ascii="Times New Roman" w:hAnsi="Times New Roman" w:cs="Times New Roman"/>
          <w:sz w:val="28"/>
          <w:szCs w:val="28"/>
        </w:rPr>
        <w:t>Jasmin Ćorović</w:t>
      </w:r>
      <w:r w:rsidR="00930BC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E43B6">
        <w:rPr>
          <w:rFonts w:ascii="Times New Roman" w:hAnsi="Times New Roman" w:cs="Times New Roman"/>
          <w:sz w:val="28"/>
          <w:szCs w:val="28"/>
        </w:rPr>
        <w:t xml:space="preserve">    </w:t>
      </w:r>
      <w:r w:rsidR="00C14DA2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D27E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</w:p>
    <w:sectPr w:rsidR="00343959" w:rsidRPr="00D27E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38E"/>
    <w:rsid w:val="00016855"/>
    <w:rsid w:val="002068ED"/>
    <w:rsid w:val="00230F0B"/>
    <w:rsid w:val="00343959"/>
    <w:rsid w:val="00352EF1"/>
    <w:rsid w:val="0037213C"/>
    <w:rsid w:val="00587064"/>
    <w:rsid w:val="00644255"/>
    <w:rsid w:val="006B7859"/>
    <w:rsid w:val="006E43B6"/>
    <w:rsid w:val="00764CA4"/>
    <w:rsid w:val="00771EF0"/>
    <w:rsid w:val="007C0FBE"/>
    <w:rsid w:val="00892CD6"/>
    <w:rsid w:val="009022E4"/>
    <w:rsid w:val="00930BCE"/>
    <w:rsid w:val="00955B0A"/>
    <w:rsid w:val="009E1E98"/>
    <w:rsid w:val="00A40464"/>
    <w:rsid w:val="00AD538E"/>
    <w:rsid w:val="00B12ACE"/>
    <w:rsid w:val="00BB5AD6"/>
    <w:rsid w:val="00C14DA2"/>
    <w:rsid w:val="00C15C2A"/>
    <w:rsid w:val="00C31C0B"/>
    <w:rsid w:val="00C46167"/>
    <w:rsid w:val="00C958CA"/>
    <w:rsid w:val="00CA256C"/>
    <w:rsid w:val="00CE00EE"/>
    <w:rsid w:val="00D137AE"/>
    <w:rsid w:val="00D27E96"/>
    <w:rsid w:val="00D46204"/>
    <w:rsid w:val="00D71705"/>
    <w:rsid w:val="00D91A4F"/>
    <w:rsid w:val="00E62138"/>
    <w:rsid w:val="00F91C6E"/>
    <w:rsid w:val="00FE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EB5D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5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53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5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53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5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5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5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5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53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3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53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53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53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53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53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53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53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5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5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53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5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5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53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53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53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53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53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538E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D53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3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53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53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D53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D53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D53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53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D53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53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3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53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538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D538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D53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D53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53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D53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D53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D53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53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D53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D53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D53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D53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D538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D53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D538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D538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18</Pages>
  <Words>3063</Words>
  <Characters>17460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34</cp:revision>
  <dcterms:created xsi:type="dcterms:W3CDTF">2025-11-06T13:39:00Z</dcterms:created>
  <dcterms:modified xsi:type="dcterms:W3CDTF">2025-11-07T11:25:00Z</dcterms:modified>
</cp:coreProperties>
</file>